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402F" w14:textId="77777777" w:rsidR="003D37FD" w:rsidRPr="007D2AF6" w:rsidRDefault="00CD7FA6" w:rsidP="008C524C">
      <w:pPr>
        <w:jc w:val="center"/>
        <w:rPr>
          <w:rFonts w:ascii="Arial" w:hAnsi="Arial" w:cs="Arial"/>
          <w:noProof/>
          <w:sz w:val="24"/>
          <w:szCs w:val="24"/>
          <w:lang w:bidi="ar-SA"/>
        </w:rPr>
      </w:pPr>
      <w:r w:rsidRPr="007D2AF6">
        <w:rPr>
          <w:rFonts w:ascii="Arial" w:hAnsi="Arial" w:cs="Arial"/>
          <w:noProof/>
          <w:sz w:val="24"/>
          <w:szCs w:val="24"/>
          <w:lang w:bidi="ar-SA"/>
        </w:rPr>
        <w:drawing>
          <wp:inline distT="0" distB="0" distL="0" distR="0" wp14:anchorId="65CC3288" wp14:editId="65BB829D">
            <wp:extent cx="3262492"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68" cy="865155"/>
                    </a:xfrm>
                    <a:prstGeom prst="rect">
                      <a:avLst/>
                    </a:prstGeom>
                    <a:noFill/>
                    <a:ln>
                      <a:noFill/>
                    </a:ln>
                  </pic:spPr>
                </pic:pic>
              </a:graphicData>
            </a:graphic>
          </wp:inline>
        </w:drawing>
      </w:r>
    </w:p>
    <w:p w14:paraId="43D112C8" w14:textId="77777777" w:rsidR="003D37FD" w:rsidRPr="007D2AF6" w:rsidRDefault="003D37FD" w:rsidP="008C524C">
      <w:pPr>
        <w:jc w:val="center"/>
        <w:rPr>
          <w:rFonts w:ascii="Arial" w:hAnsi="Arial" w:cs="Arial"/>
          <w:b/>
          <w:sz w:val="24"/>
          <w:szCs w:val="24"/>
          <w:lang w:bidi="ar-SA"/>
        </w:rPr>
      </w:pPr>
    </w:p>
    <w:p w14:paraId="46CA55FA" w14:textId="1E184217" w:rsidR="003456A3" w:rsidRPr="007D2AF6" w:rsidRDefault="00371A85" w:rsidP="008C524C">
      <w:pPr>
        <w:jc w:val="center"/>
        <w:rPr>
          <w:rFonts w:ascii="Arial" w:hAnsi="Arial" w:cs="Arial"/>
          <w:b/>
          <w:sz w:val="24"/>
          <w:szCs w:val="24"/>
          <w:lang w:bidi="ar-SA"/>
        </w:rPr>
      </w:pPr>
      <w:r w:rsidRPr="007D2AF6">
        <w:rPr>
          <w:rFonts w:ascii="Arial" w:hAnsi="Arial" w:cs="Arial"/>
          <w:b/>
          <w:sz w:val="32"/>
          <w:szCs w:val="24"/>
          <w:lang w:bidi="ar-SA"/>
        </w:rPr>
        <w:t>ASRED</w:t>
      </w:r>
      <w:r w:rsidR="004042C0" w:rsidRPr="007D2AF6">
        <w:rPr>
          <w:rFonts w:ascii="Arial" w:hAnsi="Arial" w:cs="Arial"/>
          <w:b/>
          <w:sz w:val="32"/>
          <w:szCs w:val="24"/>
          <w:lang w:bidi="ar-SA"/>
        </w:rPr>
        <w:t xml:space="preserve"> Meeting</w:t>
      </w:r>
      <w:r w:rsidR="002C2D0C">
        <w:rPr>
          <w:rFonts w:ascii="Arial" w:hAnsi="Arial" w:cs="Arial"/>
          <w:b/>
          <w:sz w:val="32"/>
          <w:szCs w:val="24"/>
          <w:lang w:bidi="ar-SA"/>
        </w:rPr>
        <w:t xml:space="preserve"> Minutes</w:t>
      </w:r>
    </w:p>
    <w:p w14:paraId="5B51310F" w14:textId="77777777" w:rsidR="00B61533" w:rsidRPr="007D2AF6" w:rsidRDefault="00B61533" w:rsidP="008C524C">
      <w:pPr>
        <w:jc w:val="center"/>
        <w:rPr>
          <w:rFonts w:ascii="Arial" w:hAnsi="Arial" w:cs="Arial"/>
          <w:b/>
          <w:sz w:val="24"/>
          <w:szCs w:val="24"/>
          <w:lang w:bidi="ar-SA"/>
        </w:rPr>
      </w:pPr>
    </w:p>
    <w:p w14:paraId="54D3F31A" w14:textId="1390AE07" w:rsidR="004042C0" w:rsidRPr="007D2AF6" w:rsidRDefault="00A91F9A" w:rsidP="008C524C">
      <w:pPr>
        <w:jc w:val="center"/>
        <w:rPr>
          <w:rFonts w:ascii="Arial" w:hAnsi="Arial" w:cs="Arial"/>
          <w:b/>
          <w:sz w:val="24"/>
          <w:szCs w:val="24"/>
          <w:lang w:bidi="ar-SA"/>
        </w:rPr>
      </w:pPr>
      <w:r w:rsidRPr="007D2AF6">
        <w:rPr>
          <w:rFonts w:ascii="Arial" w:hAnsi="Arial" w:cs="Arial"/>
          <w:b/>
          <w:sz w:val="24"/>
          <w:szCs w:val="24"/>
          <w:lang w:bidi="ar-SA"/>
        </w:rPr>
        <w:t xml:space="preserve">August </w:t>
      </w:r>
      <w:r w:rsidR="00044AC4" w:rsidRPr="007D2AF6">
        <w:rPr>
          <w:rFonts w:ascii="Arial" w:hAnsi="Arial" w:cs="Arial"/>
          <w:b/>
          <w:sz w:val="24"/>
          <w:szCs w:val="24"/>
          <w:lang w:bidi="ar-SA"/>
        </w:rPr>
        <w:t>22</w:t>
      </w:r>
      <w:r w:rsidRPr="007D2AF6">
        <w:rPr>
          <w:rFonts w:ascii="Arial" w:hAnsi="Arial" w:cs="Arial"/>
          <w:b/>
          <w:sz w:val="24"/>
          <w:szCs w:val="24"/>
          <w:lang w:bidi="ar-SA"/>
        </w:rPr>
        <w:t xml:space="preserve"> </w:t>
      </w:r>
      <w:r w:rsidR="00044AC4" w:rsidRPr="007D2AF6">
        <w:rPr>
          <w:rFonts w:ascii="Arial" w:hAnsi="Arial" w:cs="Arial"/>
          <w:b/>
          <w:sz w:val="24"/>
          <w:szCs w:val="24"/>
          <w:lang w:bidi="ar-SA"/>
        </w:rPr>
        <w:t>–</w:t>
      </w:r>
      <w:r w:rsidRPr="007D2AF6">
        <w:rPr>
          <w:rFonts w:ascii="Arial" w:hAnsi="Arial" w:cs="Arial"/>
          <w:b/>
          <w:sz w:val="24"/>
          <w:szCs w:val="24"/>
          <w:lang w:bidi="ar-SA"/>
        </w:rPr>
        <w:t xml:space="preserve"> 2</w:t>
      </w:r>
      <w:r w:rsidR="00044AC4" w:rsidRPr="007D2AF6">
        <w:rPr>
          <w:rFonts w:ascii="Arial" w:hAnsi="Arial" w:cs="Arial"/>
          <w:b/>
          <w:sz w:val="24"/>
          <w:szCs w:val="24"/>
          <w:lang w:bidi="ar-SA"/>
        </w:rPr>
        <w:t>5, 2022</w:t>
      </w:r>
    </w:p>
    <w:p w14:paraId="62220070" w14:textId="77777777" w:rsidR="003456A3" w:rsidRPr="007D2AF6" w:rsidRDefault="003456A3" w:rsidP="008C524C">
      <w:pPr>
        <w:jc w:val="center"/>
        <w:rPr>
          <w:rFonts w:ascii="Arial" w:hAnsi="Arial" w:cs="Arial"/>
          <w:b/>
          <w:sz w:val="24"/>
          <w:szCs w:val="24"/>
          <w:lang w:bidi="ar-SA"/>
        </w:rPr>
      </w:pPr>
    </w:p>
    <w:p w14:paraId="35379D91" w14:textId="2B945F43" w:rsidR="0026635B" w:rsidRPr="007D2AF6" w:rsidRDefault="00044AC4" w:rsidP="00E96626">
      <w:pPr>
        <w:jc w:val="center"/>
        <w:rPr>
          <w:rFonts w:ascii="Arial" w:hAnsi="Arial" w:cs="Arial"/>
          <w:b/>
          <w:sz w:val="24"/>
          <w:szCs w:val="24"/>
          <w:lang w:bidi="ar-SA"/>
        </w:rPr>
      </w:pPr>
      <w:r w:rsidRPr="007D2AF6">
        <w:rPr>
          <w:rFonts w:ascii="Arial" w:hAnsi="Arial" w:cs="Arial"/>
          <w:b/>
          <w:sz w:val="24"/>
          <w:szCs w:val="24"/>
          <w:lang w:bidi="ar-SA"/>
        </w:rPr>
        <w:t>Hilton Ft. Worth</w:t>
      </w:r>
    </w:p>
    <w:p w14:paraId="7617593D" w14:textId="50913FB7" w:rsidR="00044AC4" w:rsidRPr="007D2AF6" w:rsidRDefault="00044AC4" w:rsidP="00E96626">
      <w:pPr>
        <w:jc w:val="center"/>
        <w:rPr>
          <w:rFonts w:ascii="Arial" w:hAnsi="Arial" w:cs="Arial"/>
          <w:b/>
          <w:sz w:val="24"/>
          <w:szCs w:val="24"/>
          <w:lang w:bidi="ar-SA"/>
        </w:rPr>
      </w:pPr>
      <w:r w:rsidRPr="007D2AF6">
        <w:rPr>
          <w:rFonts w:ascii="Arial" w:hAnsi="Arial" w:cs="Arial"/>
          <w:b/>
          <w:sz w:val="24"/>
          <w:szCs w:val="24"/>
          <w:lang w:bidi="ar-SA"/>
        </w:rPr>
        <w:t>Ft. Worth, TX</w:t>
      </w:r>
    </w:p>
    <w:p w14:paraId="31A4A36F" w14:textId="77777777" w:rsidR="0026635B" w:rsidRPr="007D2AF6" w:rsidRDefault="0026635B" w:rsidP="008C524C">
      <w:pPr>
        <w:jc w:val="center"/>
        <w:rPr>
          <w:rFonts w:ascii="Arial" w:hAnsi="Arial" w:cs="Arial"/>
          <w:b/>
          <w:sz w:val="24"/>
          <w:szCs w:val="24"/>
          <w:lang w:bidi="ar-SA"/>
        </w:rPr>
      </w:pPr>
    </w:p>
    <w:p w14:paraId="141EB869" w14:textId="77777777" w:rsidR="00BF0274" w:rsidRPr="007D2AF6" w:rsidRDefault="00BF0274" w:rsidP="008C524C">
      <w:pPr>
        <w:rPr>
          <w:rFonts w:ascii="Arial" w:hAnsi="Arial" w:cs="Arial"/>
          <w:b/>
          <w:sz w:val="24"/>
          <w:szCs w:val="24"/>
          <w:lang w:bidi="ar-SA"/>
        </w:rPr>
      </w:pPr>
    </w:p>
    <w:tbl>
      <w:tblPr>
        <w:tblW w:w="5000" w:type="pct"/>
        <w:tblCellMar>
          <w:left w:w="0" w:type="dxa"/>
          <w:right w:w="0" w:type="dxa"/>
        </w:tblCellMar>
        <w:tblLook w:val="0620" w:firstRow="1" w:lastRow="0" w:firstColumn="0" w:lastColumn="0" w:noHBand="1" w:noVBand="1"/>
      </w:tblPr>
      <w:tblGrid>
        <w:gridCol w:w="1728"/>
        <w:gridCol w:w="497"/>
        <w:gridCol w:w="7125"/>
      </w:tblGrid>
      <w:tr w:rsidR="005D0E54" w:rsidRPr="007D2AF6" w14:paraId="71CC2F32" w14:textId="77777777" w:rsidTr="000B167E">
        <w:trPr>
          <w:trHeight w:val="432"/>
        </w:trPr>
        <w:tc>
          <w:tcPr>
            <w:tcW w:w="5000"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79955AE0" w14:textId="77777777" w:rsidR="005D0E54" w:rsidRPr="007D2AF6" w:rsidRDefault="005D0E54" w:rsidP="008C524C">
            <w:pPr>
              <w:jc w:val="center"/>
              <w:rPr>
                <w:rFonts w:ascii="Arial" w:hAnsi="Arial" w:cs="Arial"/>
                <w:sz w:val="24"/>
                <w:szCs w:val="24"/>
                <w:lang w:bidi="ar-SA"/>
              </w:rPr>
            </w:pPr>
            <w:bookmarkStart w:id="0" w:name="Agenda"/>
            <w:bookmarkEnd w:id="0"/>
            <w:r w:rsidRPr="007D2AF6">
              <w:rPr>
                <w:rFonts w:ascii="Arial" w:hAnsi="Arial" w:cs="Arial"/>
                <w:b/>
                <w:bCs/>
                <w:sz w:val="32"/>
                <w:szCs w:val="24"/>
                <w:lang w:bidi="ar-SA"/>
              </w:rPr>
              <w:t>Agenda</w:t>
            </w:r>
            <w:r w:rsidRPr="007D2AF6">
              <w:rPr>
                <w:rFonts w:ascii="Arial" w:hAnsi="Arial" w:cs="Arial"/>
                <w:sz w:val="32"/>
                <w:szCs w:val="24"/>
                <w:lang w:bidi="ar-SA"/>
              </w:rPr>
              <w:t xml:space="preserve"> </w:t>
            </w:r>
          </w:p>
        </w:tc>
      </w:tr>
      <w:tr w:rsidR="005D0E54" w:rsidRPr="007D2AF6" w14:paraId="21B83DC4" w14:textId="77777777" w:rsidTr="000B167E">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646FB4EF" w:rsidR="005D0E54" w:rsidRPr="007D2AF6" w:rsidRDefault="004042C0" w:rsidP="005B01B6">
            <w:pPr>
              <w:spacing w:before="100" w:beforeAutospacing="1" w:after="100" w:afterAutospacing="1"/>
              <w:jc w:val="right"/>
              <w:rPr>
                <w:rFonts w:ascii="Arial" w:hAnsi="Arial" w:cs="Arial"/>
                <w:b/>
                <w:bCs/>
                <w:i/>
                <w:sz w:val="32"/>
                <w:szCs w:val="24"/>
                <w:lang w:bidi="ar-SA"/>
              </w:rPr>
            </w:pPr>
            <w:r w:rsidRPr="007D2AF6">
              <w:rPr>
                <w:rFonts w:ascii="Arial" w:hAnsi="Arial" w:cs="Arial"/>
                <w:b/>
                <w:bCs/>
                <w:i/>
                <w:sz w:val="32"/>
                <w:szCs w:val="24"/>
                <w:lang w:bidi="ar-SA"/>
              </w:rPr>
              <w:t>Mon</w:t>
            </w:r>
            <w:r w:rsidR="00A91F9A" w:rsidRPr="007D2AF6">
              <w:rPr>
                <w:rFonts w:ascii="Arial" w:hAnsi="Arial" w:cs="Arial"/>
                <w:b/>
                <w:bCs/>
                <w:i/>
                <w:sz w:val="32"/>
                <w:szCs w:val="24"/>
                <w:lang w:bidi="ar-SA"/>
              </w:rPr>
              <w:t xml:space="preserve">day, August </w:t>
            </w:r>
            <w:r w:rsidR="00715811" w:rsidRPr="007D2AF6">
              <w:rPr>
                <w:rFonts w:ascii="Arial" w:hAnsi="Arial" w:cs="Arial"/>
                <w:b/>
                <w:bCs/>
                <w:i/>
                <w:sz w:val="32"/>
                <w:szCs w:val="24"/>
                <w:lang w:bidi="ar-SA"/>
              </w:rPr>
              <w:t>22</w:t>
            </w:r>
          </w:p>
        </w:tc>
      </w:tr>
      <w:tr w:rsidR="005D0E54" w:rsidRPr="007D2AF6" w14:paraId="58F5460A" w14:textId="77777777" w:rsidTr="000B167E">
        <w:trPr>
          <w:trHeight w:val="467"/>
        </w:trPr>
        <w:tc>
          <w:tcPr>
            <w:tcW w:w="119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1E383987" w:rsidR="005D0E54" w:rsidRPr="007D2AF6" w:rsidRDefault="00371A85" w:rsidP="008C524C">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 xml:space="preserve">1:00 </w:t>
            </w:r>
            <w:r w:rsidR="005D0E54" w:rsidRPr="007D2AF6">
              <w:rPr>
                <w:rFonts w:ascii="Arial" w:hAnsi="Arial" w:cs="Arial"/>
                <w:b/>
                <w:sz w:val="24"/>
                <w:szCs w:val="24"/>
                <w:lang w:bidi="ar-SA"/>
              </w:rPr>
              <w:t>pm</w:t>
            </w:r>
          </w:p>
        </w:tc>
        <w:tc>
          <w:tcPr>
            <w:tcW w:w="3810"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468A79E3" w:rsidR="0063672F" w:rsidRPr="007D2AF6" w:rsidRDefault="00371A85" w:rsidP="008C524C">
            <w:pPr>
              <w:outlineLvl w:val="1"/>
              <w:rPr>
                <w:rFonts w:ascii="Arial" w:hAnsi="Arial" w:cs="Arial"/>
                <w:b/>
                <w:bCs/>
                <w:sz w:val="24"/>
                <w:szCs w:val="24"/>
                <w:lang w:bidi="ar-SA"/>
              </w:rPr>
            </w:pPr>
            <w:r w:rsidRPr="007D2AF6">
              <w:rPr>
                <w:rFonts w:ascii="Arial" w:hAnsi="Arial" w:cs="Arial"/>
                <w:b/>
                <w:bCs/>
                <w:sz w:val="24"/>
                <w:szCs w:val="24"/>
                <w:lang w:bidi="ar-SA"/>
              </w:rPr>
              <w:t>Registration Opens</w:t>
            </w:r>
          </w:p>
        </w:tc>
      </w:tr>
      <w:tr w:rsidR="00371A85" w:rsidRPr="007D2AF6" w14:paraId="73C0746F" w14:textId="77777777" w:rsidTr="000B167E">
        <w:trPr>
          <w:trHeight w:val="467"/>
        </w:trPr>
        <w:tc>
          <w:tcPr>
            <w:tcW w:w="119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13597EA" w14:textId="04893AFB" w:rsidR="00371A85" w:rsidRPr="007D2AF6" w:rsidRDefault="00371A85" w:rsidP="008C524C">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1</w:t>
            </w:r>
            <w:r w:rsidR="00B634A0" w:rsidRPr="007D2AF6">
              <w:rPr>
                <w:rFonts w:ascii="Arial" w:hAnsi="Arial" w:cs="Arial"/>
                <w:b/>
                <w:sz w:val="24"/>
                <w:szCs w:val="24"/>
                <w:lang w:bidi="ar-SA"/>
              </w:rPr>
              <w:t>:00</w:t>
            </w:r>
            <w:r w:rsidRPr="007D2AF6">
              <w:rPr>
                <w:rFonts w:ascii="Arial" w:hAnsi="Arial" w:cs="Arial"/>
                <w:b/>
                <w:sz w:val="24"/>
                <w:szCs w:val="24"/>
                <w:lang w:bidi="ar-SA"/>
              </w:rPr>
              <w:t xml:space="preserve"> – 2:30 pm</w:t>
            </w:r>
          </w:p>
        </w:tc>
        <w:tc>
          <w:tcPr>
            <w:tcW w:w="3810"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4A14D39" w14:textId="77777777" w:rsidR="00C84DA0" w:rsidRPr="007D2AF6" w:rsidRDefault="00C84DA0" w:rsidP="00C84DA0">
            <w:pPr>
              <w:autoSpaceDE w:val="0"/>
              <w:autoSpaceDN w:val="0"/>
              <w:adjustRightInd w:val="0"/>
              <w:rPr>
                <w:rFonts w:ascii="Arial" w:hAnsi="Arial" w:cs="Arial"/>
                <w:sz w:val="24"/>
                <w:szCs w:val="24"/>
              </w:rPr>
            </w:pPr>
            <w:r w:rsidRPr="007D2AF6">
              <w:rPr>
                <w:rFonts w:ascii="Arial" w:hAnsi="Arial" w:cs="Arial"/>
                <w:sz w:val="24"/>
                <w:szCs w:val="24"/>
              </w:rPr>
              <w:t>Program Leadership Committee Meeting w/ Committee Chairs</w:t>
            </w:r>
          </w:p>
          <w:p w14:paraId="7011BE5A" w14:textId="31421718" w:rsidR="00371A85" w:rsidRPr="007D2AF6" w:rsidRDefault="00C84DA0" w:rsidP="0093701B">
            <w:pPr>
              <w:autoSpaceDE w:val="0"/>
              <w:autoSpaceDN w:val="0"/>
              <w:adjustRightInd w:val="0"/>
              <w:rPr>
                <w:rFonts w:ascii="Arial" w:hAnsi="Arial" w:cs="Arial"/>
                <w:sz w:val="24"/>
                <w:szCs w:val="24"/>
                <w:lang w:bidi="ar-SA"/>
              </w:rPr>
            </w:pPr>
            <w:r w:rsidRPr="007D2AF6">
              <w:rPr>
                <w:rFonts w:ascii="Arial" w:hAnsi="Arial" w:cs="Arial"/>
                <w:sz w:val="24"/>
                <w:szCs w:val="24"/>
              </w:rPr>
              <w:t>Followed By PLN Executive Committee Meeting</w:t>
            </w:r>
            <w:r w:rsidR="00F61852">
              <w:rPr>
                <w:rFonts w:ascii="Arial" w:hAnsi="Arial" w:cs="Arial"/>
                <w:sz w:val="24"/>
                <w:szCs w:val="24"/>
              </w:rPr>
              <w:t xml:space="preserve"> – Crystal A</w:t>
            </w:r>
          </w:p>
        </w:tc>
      </w:tr>
      <w:tr w:rsidR="00371A85" w:rsidRPr="007D2AF6" w14:paraId="407F99EF" w14:textId="77777777" w:rsidTr="000B167E">
        <w:trPr>
          <w:trHeight w:val="467"/>
        </w:trPr>
        <w:tc>
          <w:tcPr>
            <w:tcW w:w="119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0ACCB69D" w14:textId="0828B88B" w:rsidR="00371A85" w:rsidRPr="007D2AF6" w:rsidRDefault="00371A85" w:rsidP="008C524C">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5:</w:t>
            </w:r>
            <w:r w:rsidR="008C6068" w:rsidRPr="007D2AF6">
              <w:rPr>
                <w:rFonts w:ascii="Arial" w:hAnsi="Arial" w:cs="Arial"/>
                <w:b/>
                <w:sz w:val="24"/>
                <w:szCs w:val="24"/>
                <w:lang w:bidi="ar-SA"/>
              </w:rPr>
              <w:t>0</w:t>
            </w:r>
            <w:r w:rsidRPr="007D2AF6">
              <w:rPr>
                <w:rFonts w:ascii="Arial" w:hAnsi="Arial" w:cs="Arial"/>
                <w:b/>
                <w:sz w:val="24"/>
                <w:szCs w:val="24"/>
                <w:lang w:bidi="ar-SA"/>
              </w:rPr>
              <w:t>0 – 6:00 pm</w:t>
            </w:r>
          </w:p>
        </w:tc>
        <w:tc>
          <w:tcPr>
            <w:tcW w:w="3810"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A86628D" w14:textId="6C8834EA" w:rsidR="00371A85" w:rsidRPr="007D2AF6" w:rsidRDefault="005E53F1" w:rsidP="0093701B">
            <w:pPr>
              <w:outlineLvl w:val="1"/>
              <w:rPr>
                <w:rFonts w:ascii="Arial" w:hAnsi="Arial" w:cs="Arial"/>
                <w:b/>
                <w:bCs/>
                <w:sz w:val="24"/>
                <w:szCs w:val="24"/>
                <w:lang w:bidi="ar-SA"/>
              </w:rPr>
            </w:pPr>
            <w:r w:rsidRPr="007D2AF6">
              <w:rPr>
                <w:rFonts w:ascii="Arial" w:hAnsi="Arial" w:cs="Arial"/>
                <w:b/>
                <w:bCs/>
                <w:sz w:val="24"/>
                <w:szCs w:val="24"/>
                <w:lang w:bidi="ar-SA"/>
              </w:rPr>
              <w:t>Newcomer Orientation</w:t>
            </w:r>
          </w:p>
        </w:tc>
      </w:tr>
      <w:tr w:rsidR="00371A85" w:rsidRPr="007D2AF6" w14:paraId="07A1AA55" w14:textId="77777777" w:rsidTr="000B167E">
        <w:trPr>
          <w:trHeight w:val="467"/>
        </w:trPr>
        <w:tc>
          <w:tcPr>
            <w:tcW w:w="119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72E313FC" w14:textId="690A7612" w:rsidR="00371A85" w:rsidRPr="007D2AF6" w:rsidRDefault="00371A85" w:rsidP="008C524C">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6:00 pm</w:t>
            </w:r>
          </w:p>
        </w:tc>
        <w:tc>
          <w:tcPr>
            <w:tcW w:w="3810"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C828E81" w14:textId="51608846" w:rsidR="00371A85" w:rsidRPr="007D2AF6" w:rsidRDefault="00371A85" w:rsidP="008C524C">
            <w:pPr>
              <w:outlineLvl w:val="1"/>
              <w:rPr>
                <w:rFonts w:ascii="Arial" w:hAnsi="Arial" w:cs="Arial"/>
                <w:b/>
                <w:bCs/>
                <w:sz w:val="24"/>
                <w:szCs w:val="24"/>
                <w:lang w:bidi="ar-SA"/>
              </w:rPr>
            </w:pPr>
            <w:r w:rsidRPr="007D2AF6">
              <w:rPr>
                <w:rFonts w:ascii="Arial" w:hAnsi="Arial" w:cs="Arial"/>
                <w:b/>
                <w:bCs/>
                <w:sz w:val="24"/>
                <w:szCs w:val="24"/>
                <w:lang w:bidi="ar-SA"/>
              </w:rPr>
              <w:t>Dinner On Your Own</w:t>
            </w:r>
          </w:p>
        </w:tc>
      </w:tr>
      <w:tr w:rsidR="005D0E54" w:rsidRPr="007D2AF6" w14:paraId="395FAC86" w14:textId="77777777" w:rsidTr="000B167E">
        <w:trPr>
          <w:trHeight w:val="512"/>
        </w:trPr>
        <w:tc>
          <w:tcPr>
            <w:tcW w:w="5000" w:type="pct"/>
            <w:gridSpan w:val="3"/>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5A755CBA" w:rsidR="005D0E54" w:rsidRPr="007D2AF6" w:rsidRDefault="004042C0" w:rsidP="00BC0850">
            <w:pPr>
              <w:spacing w:before="100" w:beforeAutospacing="1" w:after="100" w:afterAutospacing="1"/>
              <w:jc w:val="right"/>
              <w:rPr>
                <w:rFonts w:ascii="Arial" w:hAnsi="Arial" w:cs="Arial"/>
                <w:b/>
                <w:bCs/>
                <w:i/>
                <w:sz w:val="32"/>
                <w:szCs w:val="24"/>
                <w:lang w:bidi="ar-SA"/>
              </w:rPr>
            </w:pPr>
            <w:r w:rsidRPr="007D2AF6">
              <w:rPr>
                <w:rFonts w:ascii="Arial" w:hAnsi="Arial" w:cs="Arial"/>
                <w:b/>
                <w:bCs/>
                <w:i/>
                <w:sz w:val="32"/>
                <w:szCs w:val="24"/>
                <w:lang w:bidi="ar-SA"/>
              </w:rPr>
              <w:t>Tues</w:t>
            </w:r>
            <w:r w:rsidR="00A91F9A" w:rsidRPr="007D2AF6">
              <w:rPr>
                <w:rFonts w:ascii="Arial" w:hAnsi="Arial" w:cs="Arial"/>
                <w:b/>
                <w:bCs/>
                <w:i/>
                <w:sz w:val="32"/>
                <w:szCs w:val="24"/>
                <w:lang w:bidi="ar-SA"/>
              </w:rPr>
              <w:t>day, August 2</w:t>
            </w:r>
            <w:r w:rsidR="00715811" w:rsidRPr="007D2AF6">
              <w:rPr>
                <w:rFonts w:ascii="Arial" w:hAnsi="Arial" w:cs="Arial"/>
                <w:b/>
                <w:bCs/>
                <w:i/>
                <w:sz w:val="32"/>
                <w:szCs w:val="24"/>
                <w:lang w:bidi="ar-SA"/>
              </w:rPr>
              <w:t>3</w:t>
            </w:r>
          </w:p>
        </w:tc>
      </w:tr>
      <w:tr w:rsidR="005D0E54" w:rsidRPr="007D2AF6" w14:paraId="6F1A9F24" w14:textId="77777777" w:rsidTr="000B167E">
        <w:trPr>
          <w:trHeight w:val="43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66A6893" w14:textId="0CAAEEE1" w:rsidR="005D0E54" w:rsidRPr="007D2AF6" w:rsidRDefault="00364765" w:rsidP="008C524C">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7:00 am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B3A8559" w14:textId="4F7533C7" w:rsidR="005D0E54" w:rsidRPr="007D2AF6" w:rsidRDefault="005D0E54" w:rsidP="0093701B">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Breakfast</w:t>
            </w:r>
            <w:r w:rsidR="007126B0" w:rsidRPr="007D2AF6">
              <w:rPr>
                <w:rFonts w:ascii="Arial" w:hAnsi="Arial" w:cs="Arial"/>
                <w:b/>
                <w:bCs/>
                <w:sz w:val="24"/>
                <w:szCs w:val="24"/>
                <w:lang w:bidi="ar-SA"/>
              </w:rPr>
              <w:t xml:space="preserve"> </w:t>
            </w:r>
            <w:r w:rsidR="00F61852">
              <w:rPr>
                <w:rFonts w:ascii="Arial" w:hAnsi="Arial" w:cs="Arial"/>
                <w:b/>
                <w:bCs/>
                <w:sz w:val="24"/>
                <w:szCs w:val="24"/>
                <w:lang w:bidi="ar-SA"/>
              </w:rPr>
              <w:t>– Crystal D</w:t>
            </w:r>
          </w:p>
        </w:tc>
      </w:tr>
      <w:tr w:rsidR="005D0E54" w:rsidRPr="007D2AF6" w14:paraId="65233261" w14:textId="77777777" w:rsidTr="000B167E">
        <w:trPr>
          <w:trHeight w:val="43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6C2E3CB8" w:rsidR="005D0E54" w:rsidRPr="007D2AF6" w:rsidRDefault="00FC6E41" w:rsidP="00FC6E41">
            <w:pPr>
              <w:spacing w:before="100" w:beforeAutospacing="1" w:after="100" w:afterAutospacing="1"/>
              <w:rPr>
                <w:rFonts w:ascii="Arial" w:hAnsi="Arial" w:cs="Arial"/>
                <w:sz w:val="24"/>
                <w:szCs w:val="24"/>
                <w:lang w:bidi="ar-SA"/>
              </w:rPr>
            </w:pPr>
            <w:r w:rsidRPr="007D2AF6">
              <w:rPr>
                <w:rFonts w:ascii="Arial" w:hAnsi="Arial" w:cs="Arial"/>
                <w:b/>
                <w:bCs/>
                <w:sz w:val="24"/>
                <w:szCs w:val="24"/>
                <w:lang w:bidi="ar-SA"/>
              </w:rPr>
              <w:t xml:space="preserve">8:00 </w:t>
            </w:r>
            <w:r w:rsidR="0011489B">
              <w:rPr>
                <w:rFonts w:ascii="Arial" w:hAnsi="Arial" w:cs="Arial"/>
                <w:b/>
                <w:bCs/>
                <w:sz w:val="24"/>
                <w:szCs w:val="24"/>
                <w:lang w:bidi="ar-SA"/>
              </w:rPr>
              <w:t>am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666FBBAA" w:rsidR="005D0E54" w:rsidRPr="007D2AF6" w:rsidRDefault="00364765" w:rsidP="0093701B">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General Session</w:t>
            </w:r>
            <w:r w:rsidR="007126B0" w:rsidRPr="007D2AF6">
              <w:rPr>
                <w:rFonts w:ascii="Arial" w:hAnsi="Arial" w:cs="Arial"/>
                <w:b/>
                <w:bCs/>
                <w:sz w:val="24"/>
                <w:szCs w:val="24"/>
                <w:lang w:bidi="ar-SA"/>
              </w:rPr>
              <w:t xml:space="preserve"> </w:t>
            </w:r>
            <w:r w:rsidR="00F61852">
              <w:rPr>
                <w:rFonts w:ascii="Arial" w:hAnsi="Arial" w:cs="Arial"/>
                <w:b/>
                <w:bCs/>
                <w:sz w:val="24"/>
                <w:szCs w:val="24"/>
                <w:lang w:bidi="ar-SA"/>
              </w:rPr>
              <w:t>– Crystal D</w:t>
            </w:r>
          </w:p>
        </w:tc>
      </w:tr>
      <w:tr w:rsidR="00D44943" w:rsidRPr="007D2AF6" w14:paraId="1B33A245" w14:textId="77777777" w:rsidTr="000B167E">
        <w:trPr>
          <w:trHeight w:val="432"/>
        </w:trPr>
        <w:tc>
          <w:tcPr>
            <w:tcW w:w="1190" w:type="pct"/>
            <w:gridSpan w:val="2"/>
            <w:vMerge w:val="restart"/>
            <w:tcBorders>
              <w:top w:val="nil"/>
              <w:left w:val="single" w:sz="4" w:space="0" w:color="auto"/>
              <w:right w:val="single" w:sz="4" w:space="0" w:color="auto"/>
            </w:tcBorders>
            <w:tcMar>
              <w:top w:w="86" w:type="dxa"/>
              <w:left w:w="115" w:type="dxa"/>
              <w:bottom w:w="86" w:type="dxa"/>
              <w:right w:w="115" w:type="dxa"/>
            </w:tcMar>
            <w:vAlign w:val="center"/>
          </w:tcPr>
          <w:p w14:paraId="1250AEE0" w14:textId="51F48254" w:rsidR="00D44943" w:rsidRPr="007D2AF6" w:rsidRDefault="00D44943" w:rsidP="008C524C">
            <w:pPr>
              <w:spacing w:before="100" w:beforeAutospacing="1" w:after="100" w:afterAutospacing="1"/>
              <w:rPr>
                <w:rFonts w:ascii="Arial" w:hAnsi="Arial" w:cs="Arial"/>
                <w:sz w:val="24"/>
                <w:szCs w:val="24"/>
                <w:lang w:bidi="ar-SA"/>
              </w:rPr>
            </w:pP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36F3DDD" w14:textId="77777777" w:rsidR="00D44943" w:rsidRPr="007D2AF6" w:rsidRDefault="00D44943" w:rsidP="001D6ADE">
            <w:pPr>
              <w:outlineLvl w:val="1"/>
              <w:rPr>
                <w:rFonts w:ascii="Arial" w:hAnsi="Arial" w:cs="Arial"/>
                <w:bCs/>
                <w:sz w:val="24"/>
                <w:szCs w:val="24"/>
                <w:lang w:bidi="ar-SA"/>
              </w:rPr>
            </w:pPr>
            <w:r w:rsidRPr="007D2AF6">
              <w:rPr>
                <w:rFonts w:ascii="Arial" w:hAnsi="Arial" w:cs="Arial"/>
                <w:bCs/>
                <w:sz w:val="24"/>
                <w:szCs w:val="24"/>
                <w:lang w:bidi="ar-SA"/>
              </w:rPr>
              <w:t>Welcome</w:t>
            </w:r>
          </w:p>
          <w:p w14:paraId="4DBA4EA1" w14:textId="7DDFC9C1" w:rsidR="00D44943" w:rsidRPr="007D2AF6" w:rsidRDefault="00D44943" w:rsidP="00B06B1A">
            <w:pPr>
              <w:pStyle w:val="ListParagraph"/>
              <w:numPr>
                <w:ilvl w:val="0"/>
                <w:numId w:val="3"/>
              </w:numPr>
              <w:outlineLvl w:val="1"/>
              <w:rPr>
                <w:rFonts w:ascii="Arial" w:hAnsi="Arial" w:cs="Arial"/>
                <w:bCs/>
                <w:sz w:val="24"/>
                <w:szCs w:val="24"/>
                <w:lang w:bidi="ar-SA"/>
              </w:rPr>
            </w:pPr>
            <w:r w:rsidRPr="007D2AF6">
              <w:rPr>
                <w:rFonts w:ascii="Arial" w:hAnsi="Arial" w:cs="Arial"/>
                <w:bCs/>
                <w:sz w:val="24"/>
                <w:szCs w:val="24"/>
                <w:lang w:bidi="ar-SA"/>
              </w:rPr>
              <w:t>Brian D. McGhee, PLC Chair, IT Support Specialist-CoAG, Fort Valley State University</w:t>
            </w:r>
            <w:r w:rsidRPr="007D2AF6">
              <w:rPr>
                <w:rFonts w:ascii="Arial" w:hAnsi="Arial" w:cs="Arial"/>
                <w:bCs/>
                <w:sz w:val="24"/>
                <w:szCs w:val="24"/>
                <w:lang w:bidi="ar-SA"/>
              </w:rPr>
              <w:br/>
            </w:r>
          </w:p>
          <w:p w14:paraId="5A5FCF0B" w14:textId="0D4BE555" w:rsidR="00D44943" w:rsidRPr="007D2AF6" w:rsidRDefault="00D44943" w:rsidP="00B06B1A">
            <w:pPr>
              <w:pStyle w:val="ListParagraph"/>
              <w:numPr>
                <w:ilvl w:val="0"/>
                <w:numId w:val="3"/>
              </w:numPr>
              <w:outlineLvl w:val="1"/>
              <w:rPr>
                <w:rFonts w:ascii="Arial" w:hAnsi="Arial" w:cs="Arial"/>
                <w:bCs/>
                <w:sz w:val="24"/>
                <w:szCs w:val="24"/>
                <w:lang w:bidi="ar-SA"/>
              </w:rPr>
            </w:pPr>
            <w:r w:rsidRPr="007D2AF6">
              <w:rPr>
                <w:rFonts w:ascii="Arial" w:hAnsi="Arial" w:cs="Arial"/>
                <w:bCs/>
                <w:sz w:val="24"/>
                <w:szCs w:val="24"/>
                <w:lang w:bidi="ar-SA"/>
              </w:rPr>
              <w:t>Rick Avery, Ph.D. Director, Texas A&amp;M Agrilife Extension, Texas A&amp;M University</w:t>
            </w:r>
            <w:r w:rsidRPr="007D2AF6">
              <w:rPr>
                <w:rFonts w:ascii="Arial" w:hAnsi="Arial" w:cs="Arial"/>
                <w:bCs/>
                <w:sz w:val="24"/>
                <w:szCs w:val="24"/>
                <w:lang w:bidi="ar-SA"/>
              </w:rPr>
              <w:br/>
            </w:r>
          </w:p>
          <w:p w14:paraId="3C516F9D" w14:textId="0CA47E75" w:rsidR="00D44943" w:rsidRPr="007D2AF6" w:rsidRDefault="00D44943" w:rsidP="00B06B1A">
            <w:pPr>
              <w:pStyle w:val="ListParagraph"/>
              <w:numPr>
                <w:ilvl w:val="0"/>
                <w:numId w:val="3"/>
              </w:numPr>
              <w:outlineLvl w:val="1"/>
              <w:rPr>
                <w:rFonts w:ascii="Arial" w:hAnsi="Arial" w:cs="Arial"/>
                <w:bCs/>
                <w:sz w:val="24"/>
                <w:szCs w:val="24"/>
                <w:lang w:bidi="ar-SA"/>
              </w:rPr>
            </w:pPr>
            <w:r w:rsidRPr="007D2AF6">
              <w:rPr>
                <w:rFonts w:ascii="Arial" w:hAnsi="Arial" w:cs="Arial"/>
                <w:bCs/>
                <w:sz w:val="24"/>
                <w:szCs w:val="24"/>
                <w:lang w:bidi="ar-SA"/>
              </w:rPr>
              <w:t>Carolyn J. Williams, Ph.D., Executive Associate Director for Extension, College of Agriculture &amp; Human Sciences, Prairie View A&amp;M University</w:t>
            </w:r>
          </w:p>
        </w:tc>
      </w:tr>
      <w:tr w:rsidR="00D44943" w:rsidRPr="007D2AF6" w14:paraId="7D491F52" w14:textId="77777777" w:rsidTr="000B167E">
        <w:trPr>
          <w:trHeight w:val="432"/>
        </w:trPr>
        <w:tc>
          <w:tcPr>
            <w:tcW w:w="1190" w:type="pct"/>
            <w:gridSpan w:val="2"/>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26E4E871" w14:textId="696FBD09" w:rsidR="00D44943" w:rsidRPr="007D2AF6" w:rsidRDefault="00D44943" w:rsidP="008C524C">
            <w:pPr>
              <w:spacing w:before="100" w:beforeAutospacing="1" w:after="100" w:afterAutospacing="1"/>
              <w:rPr>
                <w:rFonts w:ascii="Arial" w:hAnsi="Arial" w:cs="Arial"/>
                <w:sz w:val="24"/>
                <w:szCs w:val="24"/>
                <w:lang w:bidi="ar-SA"/>
              </w:rPr>
            </w:pP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AE0DB50" w14:textId="1DEBEAB0" w:rsidR="00D44943" w:rsidRPr="007D2AF6" w:rsidRDefault="00D44943" w:rsidP="00533A89">
            <w:pPr>
              <w:outlineLvl w:val="1"/>
              <w:rPr>
                <w:rFonts w:ascii="Arial" w:hAnsi="Arial" w:cs="Arial"/>
                <w:bCs/>
                <w:sz w:val="24"/>
                <w:szCs w:val="24"/>
                <w:lang w:bidi="ar-SA"/>
              </w:rPr>
            </w:pPr>
            <w:r w:rsidRPr="007D2AF6">
              <w:rPr>
                <w:rFonts w:ascii="Arial" w:hAnsi="Arial" w:cs="Arial"/>
                <w:bCs/>
                <w:sz w:val="24"/>
                <w:szCs w:val="24"/>
                <w:lang w:bidi="ar-SA"/>
              </w:rPr>
              <w:t xml:space="preserve">Keynote </w:t>
            </w:r>
          </w:p>
          <w:p w14:paraId="36B5F372" w14:textId="5DFFE28A" w:rsidR="00D44943" w:rsidRPr="007D2AF6" w:rsidRDefault="00D44943" w:rsidP="00B06B1A">
            <w:pPr>
              <w:pStyle w:val="ListParagraph"/>
              <w:numPr>
                <w:ilvl w:val="0"/>
                <w:numId w:val="5"/>
              </w:numPr>
              <w:outlineLvl w:val="1"/>
              <w:rPr>
                <w:rFonts w:ascii="Arial" w:hAnsi="Arial" w:cs="Arial"/>
                <w:bCs/>
                <w:sz w:val="24"/>
                <w:szCs w:val="24"/>
                <w:lang w:bidi="ar-SA"/>
              </w:rPr>
            </w:pPr>
            <w:r w:rsidRPr="007D2AF6">
              <w:rPr>
                <w:rFonts w:ascii="Arial" w:hAnsi="Arial" w:cs="Arial"/>
                <w:bCs/>
                <w:sz w:val="24"/>
                <w:szCs w:val="24"/>
                <w:lang w:bidi="ar-SA"/>
              </w:rPr>
              <w:t>Chavonda Jacobs-Young, Ph.D.</w:t>
            </w:r>
            <w:r w:rsidRPr="007D2AF6">
              <w:rPr>
                <w:rFonts w:ascii="Arial" w:hAnsi="Arial" w:cs="Arial"/>
                <w:bCs/>
                <w:sz w:val="24"/>
                <w:szCs w:val="24"/>
                <w:lang w:bidi="ar-SA"/>
              </w:rPr>
              <w:br/>
              <w:t>Under Secretary for Research, Education and Economics and USDA Chief Scientist, United States Department of Agriculture</w:t>
            </w:r>
          </w:p>
        </w:tc>
      </w:tr>
      <w:tr w:rsidR="00364765" w:rsidRPr="007D2AF6" w14:paraId="6DC34936" w14:textId="77777777" w:rsidTr="000B167E">
        <w:trPr>
          <w:trHeight w:val="43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A22A16" w14:textId="0FD702BE" w:rsidR="00364765" w:rsidRPr="007D2AF6" w:rsidRDefault="00533A89" w:rsidP="008C524C">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9:3</w:t>
            </w:r>
            <w:r w:rsidR="00EE78C5" w:rsidRPr="007D2AF6">
              <w:rPr>
                <w:rFonts w:ascii="Arial" w:hAnsi="Arial" w:cs="Arial"/>
                <w:b/>
                <w:sz w:val="24"/>
                <w:szCs w:val="24"/>
                <w:lang w:bidi="ar-SA"/>
              </w:rPr>
              <w:t>0</w:t>
            </w:r>
            <w:r w:rsidR="00D44943">
              <w:rPr>
                <w:rFonts w:ascii="Arial" w:hAnsi="Arial" w:cs="Arial"/>
                <w:b/>
                <w:sz w:val="24"/>
                <w:szCs w:val="24"/>
                <w:lang w:bidi="ar-SA"/>
              </w:rPr>
              <w:t xml:space="preserve"> am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A356727" w14:textId="51890C1E" w:rsidR="00364765" w:rsidRPr="007D2AF6" w:rsidRDefault="00364765" w:rsidP="008C524C">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Break</w:t>
            </w:r>
          </w:p>
        </w:tc>
      </w:tr>
      <w:tr w:rsidR="00364765" w:rsidRPr="007D2AF6" w14:paraId="6A5FFA9C" w14:textId="77777777" w:rsidTr="000B167E">
        <w:trPr>
          <w:trHeight w:val="432"/>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A526E47" w14:textId="62288D25" w:rsidR="00364765" w:rsidRPr="00D44943" w:rsidRDefault="00E26903" w:rsidP="008C524C">
            <w:pPr>
              <w:spacing w:before="100" w:beforeAutospacing="1" w:after="100" w:afterAutospacing="1"/>
              <w:rPr>
                <w:rFonts w:ascii="Arial" w:hAnsi="Arial" w:cs="Arial"/>
                <w:b/>
                <w:bCs/>
                <w:sz w:val="24"/>
                <w:szCs w:val="24"/>
                <w:lang w:bidi="ar-SA"/>
              </w:rPr>
            </w:pPr>
            <w:r w:rsidRPr="00D44943">
              <w:rPr>
                <w:rFonts w:ascii="Arial" w:hAnsi="Arial" w:cs="Arial"/>
                <w:b/>
                <w:bCs/>
                <w:sz w:val="24"/>
                <w:szCs w:val="24"/>
                <w:lang w:bidi="ar-SA"/>
              </w:rPr>
              <w:lastRenderedPageBreak/>
              <w:t>10:</w:t>
            </w:r>
            <w:r w:rsidR="00533A89" w:rsidRPr="00D44943">
              <w:rPr>
                <w:rFonts w:ascii="Arial" w:hAnsi="Arial" w:cs="Arial"/>
                <w:b/>
                <w:bCs/>
                <w:sz w:val="24"/>
                <w:szCs w:val="24"/>
                <w:lang w:bidi="ar-SA"/>
              </w:rPr>
              <w:t>0</w:t>
            </w:r>
            <w:r w:rsidRPr="00D44943">
              <w:rPr>
                <w:rFonts w:ascii="Arial" w:hAnsi="Arial" w:cs="Arial"/>
                <w:b/>
                <w:bCs/>
                <w:sz w:val="24"/>
                <w:szCs w:val="24"/>
                <w:lang w:bidi="ar-SA"/>
              </w:rPr>
              <w:t>0</w:t>
            </w:r>
            <w:r w:rsidR="00D44943" w:rsidRPr="00D44943">
              <w:rPr>
                <w:rFonts w:ascii="Arial" w:hAnsi="Arial" w:cs="Arial"/>
                <w:b/>
                <w:bCs/>
                <w:sz w:val="24"/>
                <w:szCs w:val="24"/>
                <w:lang w:bidi="ar-SA"/>
              </w:rPr>
              <w:t xml:space="preserve"> am</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D7167F3" w14:textId="084D4B58" w:rsidR="00EE78C5" w:rsidRPr="007D2AF6" w:rsidRDefault="00EE78C5" w:rsidP="008C524C">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Committee Meetings (</w:t>
            </w:r>
            <w:r w:rsidRPr="00EA0E1D">
              <w:rPr>
                <w:rFonts w:ascii="Arial" w:hAnsi="Arial" w:cs="Arial"/>
                <w:b/>
                <w:i/>
                <w:iCs/>
                <w:sz w:val="24"/>
                <w:szCs w:val="24"/>
                <w:lang w:bidi="ar-SA"/>
              </w:rPr>
              <w:t>with Administrative Advisors</w:t>
            </w:r>
            <w:r w:rsidRPr="007D2AF6">
              <w:rPr>
                <w:rFonts w:ascii="Arial" w:hAnsi="Arial" w:cs="Arial"/>
                <w:bCs/>
                <w:sz w:val="24"/>
                <w:szCs w:val="24"/>
                <w:lang w:bidi="ar-SA"/>
              </w:rPr>
              <w:t>)</w:t>
            </w:r>
          </w:p>
          <w:p w14:paraId="36189327" w14:textId="35798E00" w:rsidR="00EE78C5" w:rsidRPr="005751C7" w:rsidRDefault="00EE78C5" w:rsidP="00B06B1A">
            <w:pPr>
              <w:pStyle w:val="ListParagraph"/>
              <w:numPr>
                <w:ilvl w:val="0"/>
                <w:numId w:val="2"/>
              </w:numPr>
              <w:spacing w:before="100" w:beforeAutospacing="1" w:after="100" w:afterAutospacing="1"/>
              <w:outlineLvl w:val="1"/>
              <w:rPr>
                <w:rFonts w:ascii="Arial" w:hAnsi="Arial" w:cs="Arial"/>
                <w:bCs/>
                <w:sz w:val="24"/>
                <w:szCs w:val="24"/>
                <w:lang w:val="fr-FR" w:bidi="ar-SA"/>
              </w:rPr>
            </w:pPr>
            <w:r w:rsidRPr="005751C7">
              <w:rPr>
                <w:rFonts w:ascii="Arial" w:hAnsi="Arial" w:cs="Arial"/>
                <w:bCs/>
                <w:sz w:val="24"/>
                <w:szCs w:val="24"/>
                <w:lang w:val="fr-FR" w:bidi="ar-SA"/>
              </w:rPr>
              <w:t>Agriculture &amp; Natural Resources</w:t>
            </w:r>
            <w:r w:rsidR="0086464B" w:rsidRPr="005751C7">
              <w:rPr>
                <w:rFonts w:ascii="Arial" w:hAnsi="Arial" w:cs="Arial"/>
                <w:bCs/>
                <w:sz w:val="24"/>
                <w:szCs w:val="24"/>
                <w:lang w:val="fr-FR" w:bidi="ar-SA"/>
              </w:rPr>
              <w:t xml:space="preserve"> – </w:t>
            </w:r>
            <w:r w:rsidR="002650E9" w:rsidRPr="005751C7">
              <w:rPr>
                <w:rFonts w:ascii="Arial" w:hAnsi="Arial" w:cs="Arial"/>
                <w:bCs/>
                <w:sz w:val="24"/>
                <w:szCs w:val="24"/>
                <w:lang w:val="fr-FR" w:bidi="ar-SA"/>
              </w:rPr>
              <w:t>(Laura Johnson, AA)</w:t>
            </w:r>
            <w:r w:rsidR="00331D80" w:rsidRPr="005751C7">
              <w:rPr>
                <w:rFonts w:ascii="Arial" w:hAnsi="Arial" w:cs="Arial"/>
                <w:bCs/>
                <w:sz w:val="24"/>
                <w:szCs w:val="24"/>
                <w:lang w:val="fr-FR" w:bidi="ar-SA"/>
              </w:rPr>
              <w:t xml:space="preserve"> </w:t>
            </w:r>
            <w:r w:rsidR="00F61852" w:rsidRPr="005751C7">
              <w:rPr>
                <w:rFonts w:ascii="Arial" w:hAnsi="Arial" w:cs="Arial"/>
                <w:bCs/>
                <w:sz w:val="24"/>
                <w:szCs w:val="24"/>
                <w:lang w:val="fr-FR" w:bidi="ar-SA"/>
              </w:rPr>
              <w:t xml:space="preserve">– Crystal D </w:t>
            </w:r>
          </w:p>
          <w:p w14:paraId="67D1FF87" w14:textId="3E38C98D" w:rsidR="00EE78C5" w:rsidRPr="007D2AF6" w:rsidRDefault="00EE78C5"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Communications</w:t>
            </w:r>
            <w:r w:rsidR="0086464B" w:rsidRPr="007D2AF6">
              <w:rPr>
                <w:rFonts w:ascii="Arial" w:hAnsi="Arial" w:cs="Arial"/>
                <w:bCs/>
                <w:sz w:val="24"/>
                <w:szCs w:val="24"/>
                <w:lang w:bidi="ar-SA"/>
              </w:rPr>
              <w:t xml:space="preserve"> – </w:t>
            </w:r>
            <w:r w:rsidR="002650E9" w:rsidRPr="007D2AF6">
              <w:rPr>
                <w:rFonts w:ascii="Arial" w:hAnsi="Arial" w:cs="Arial"/>
                <w:bCs/>
                <w:sz w:val="24"/>
                <w:szCs w:val="24"/>
                <w:lang w:bidi="ar-SA"/>
              </w:rPr>
              <w:t>(</w:t>
            </w:r>
            <w:r w:rsidR="009021BB" w:rsidRPr="007D2AF6">
              <w:rPr>
                <w:rFonts w:ascii="Arial" w:hAnsi="Arial" w:cs="Arial"/>
                <w:bCs/>
                <w:sz w:val="24"/>
                <w:szCs w:val="24"/>
                <w:lang w:bidi="ar-SA"/>
              </w:rPr>
              <w:t>Gina Eubanks</w:t>
            </w:r>
            <w:r w:rsidR="002650E9" w:rsidRPr="007D2AF6">
              <w:rPr>
                <w:rFonts w:ascii="Arial" w:hAnsi="Arial" w:cs="Arial"/>
                <w:bCs/>
                <w:sz w:val="24"/>
                <w:szCs w:val="24"/>
                <w:lang w:bidi="ar-SA"/>
              </w:rPr>
              <w:t>, AA)</w:t>
            </w:r>
            <w:r w:rsidR="00331D80" w:rsidRPr="007D2AF6">
              <w:rPr>
                <w:rFonts w:ascii="Arial" w:hAnsi="Arial" w:cs="Arial"/>
                <w:bCs/>
                <w:sz w:val="24"/>
                <w:szCs w:val="24"/>
                <w:lang w:bidi="ar-SA"/>
              </w:rPr>
              <w:t xml:space="preserve"> </w:t>
            </w:r>
            <w:r w:rsidR="00F61852">
              <w:rPr>
                <w:rFonts w:ascii="Arial" w:hAnsi="Arial" w:cs="Arial"/>
                <w:bCs/>
                <w:sz w:val="24"/>
                <w:szCs w:val="24"/>
                <w:lang w:bidi="ar-SA"/>
              </w:rPr>
              <w:t xml:space="preserve">– </w:t>
            </w:r>
            <w:r w:rsidR="002C354A">
              <w:rPr>
                <w:rFonts w:ascii="Arial" w:hAnsi="Arial" w:cs="Arial"/>
                <w:bCs/>
                <w:sz w:val="24"/>
                <w:szCs w:val="24"/>
                <w:lang w:bidi="ar-SA"/>
              </w:rPr>
              <w:t>Crystal B</w:t>
            </w:r>
          </w:p>
          <w:p w14:paraId="600790CE" w14:textId="239907DB" w:rsidR="00EE78C5" w:rsidRPr="007D2AF6" w:rsidRDefault="00EE78C5"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Community Development – </w:t>
            </w:r>
            <w:r w:rsidR="002650E9" w:rsidRPr="007D2AF6">
              <w:rPr>
                <w:rFonts w:ascii="Arial" w:hAnsi="Arial" w:cs="Arial"/>
                <w:bCs/>
                <w:sz w:val="24"/>
                <w:szCs w:val="24"/>
                <w:lang w:bidi="ar-SA"/>
              </w:rPr>
              <w:t>(</w:t>
            </w:r>
            <w:r w:rsidR="009021BB" w:rsidRPr="007D2AF6">
              <w:rPr>
                <w:rFonts w:ascii="Arial" w:hAnsi="Arial" w:cs="Arial"/>
                <w:bCs/>
                <w:sz w:val="24"/>
                <w:szCs w:val="24"/>
                <w:lang w:bidi="ar-SA"/>
              </w:rPr>
              <w:t>Ashley Stokes</w:t>
            </w:r>
            <w:r w:rsidR="002650E9" w:rsidRPr="007D2AF6">
              <w:rPr>
                <w:rFonts w:ascii="Arial" w:hAnsi="Arial" w:cs="Arial"/>
                <w:bCs/>
                <w:sz w:val="24"/>
                <w:szCs w:val="24"/>
                <w:lang w:bidi="ar-SA"/>
              </w:rPr>
              <w:t>, AA)</w:t>
            </w:r>
            <w:r w:rsidR="00F61852">
              <w:rPr>
                <w:rFonts w:ascii="Arial" w:hAnsi="Arial" w:cs="Arial"/>
                <w:bCs/>
                <w:sz w:val="24"/>
                <w:szCs w:val="24"/>
                <w:lang w:bidi="ar-SA"/>
              </w:rPr>
              <w:t xml:space="preserve"> – Ruth C</w:t>
            </w:r>
            <w:r w:rsidR="002C354A">
              <w:rPr>
                <w:rFonts w:ascii="Arial" w:hAnsi="Arial" w:cs="Arial"/>
                <w:bCs/>
                <w:sz w:val="24"/>
                <w:szCs w:val="24"/>
                <w:lang w:bidi="ar-SA"/>
              </w:rPr>
              <w:t>h</w:t>
            </w:r>
            <w:r w:rsidR="00F61852">
              <w:rPr>
                <w:rFonts w:ascii="Arial" w:hAnsi="Arial" w:cs="Arial"/>
                <w:bCs/>
                <w:sz w:val="24"/>
                <w:szCs w:val="24"/>
                <w:lang w:bidi="ar-SA"/>
              </w:rPr>
              <w:t xml:space="preserve">ris #2 </w:t>
            </w:r>
          </w:p>
          <w:p w14:paraId="307A1DBC" w14:textId="7A9B4A22" w:rsidR="00EE78C5" w:rsidRPr="007D2AF6" w:rsidRDefault="00EE78C5"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Family &amp; Consumer Sciences – </w:t>
            </w:r>
            <w:r w:rsidR="002650E9" w:rsidRPr="007D2AF6">
              <w:rPr>
                <w:rFonts w:ascii="Arial" w:hAnsi="Arial" w:cs="Arial"/>
                <w:bCs/>
                <w:sz w:val="24"/>
                <w:szCs w:val="24"/>
                <w:lang w:bidi="ar-SA"/>
              </w:rPr>
              <w:t>(</w:t>
            </w:r>
            <w:r w:rsidR="00664EAF">
              <w:rPr>
                <w:rFonts w:ascii="Arial" w:hAnsi="Arial" w:cs="Arial"/>
                <w:bCs/>
                <w:sz w:val="24"/>
                <w:szCs w:val="24"/>
                <w:lang w:bidi="ar-SA"/>
              </w:rPr>
              <w:t xml:space="preserve">Laura Stephenson subbing for </w:t>
            </w:r>
            <w:r w:rsidR="009021BB" w:rsidRPr="007D2AF6">
              <w:rPr>
                <w:rFonts w:ascii="Arial" w:hAnsi="Arial" w:cs="Arial"/>
                <w:bCs/>
                <w:sz w:val="24"/>
                <w:szCs w:val="24"/>
                <w:lang w:bidi="ar-SA"/>
              </w:rPr>
              <w:t>Gary Jackson</w:t>
            </w:r>
            <w:r w:rsidR="002650E9" w:rsidRPr="007D2AF6">
              <w:rPr>
                <w:rFonts w:ascii="Arial" w:hAnsi="Arial" w:cs="Arial"/>
                <w:bCs/>
                <w:sz w:val="24"/>
                <w:szCs w:val="24"/>
                <w:lang w:bidi="ar-SA"/>
              </w:rPr>
              <w:t>, AA)</w:t>
            </w:r>
            <w:r w:rsidR="00331D80" w:rsidRPr="007D2AF6">
              <w:rPr>
                <w:rFonts w:ascii="Arial" w:hAnsi="Arial" w:cs="Arial"/>
                <w:bCs/>
                <w:sz w:val="24"/>
                <w:szCs w:val="24"/>
                <w:lang w:bidi="ar-SA"/>
              </w:rPr>
              <w:t xml:space="preserve"> </w:t>
            </w:r>
            <w:r w:rsidR="00F61852">
              <w:rPr>
                <w:rFonts w:ascii="Arial" w:hAnsi="Arial" w:cs="Arial"/>
                <w:bCs/>
                <w:sz w:val="24"/>
                <w:szCs w:val="24"/>
                <w:lang w:bidi="ar-SA"/>
              </w:rPr>
              <w:t xml:space="preserve">– Crystal </w:t>
            </w:r>
            <w:r w:rsidR="002C354A">
              <w:rPr>
                <w:rFonts w:ascii="Arial" w:hAnsi="Arial" w:cs="Arial"/>
                <w:bCs/>
                <w:sz w:val="24"/>
                <w:szCs w:val="24"/>
                <w:lang w:bidi="ar-SA"/>
              </w:rPr>
              <w:t>C</w:t>
            </w:r>
            <w:r w:rsidR="00F61852">
              <w:rPr>
                <w:rFonts w:ascii="Arial" w:hAnsi="Arial" w:cs="Arial"/>
                <w:bCs/>
                <w:sz w:val="24"/>
                <w:szCs w:val="24"/>
                <w:lang w:bidi="ar-SA"/>
              </w:rPr>
              <w:t xml:space="preserve"> </w:t>
            </w:r>
          </w:p>
          <w:p w14:paraId="57D380AC" w14:textId="0553CCE2" w:rsidR="00EE78C5" w:rsidRPr="00E24CDC" w:rsidRDefault="00EE78C5"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E24CDC">
              <w:rPr>
                <w:rFonts w:ascii="Arial" w:hAnsi="Arial" w:cs="Arial"/>
                <w:bCs/>
                <w:sz w:val="24"/>
                <w:szCs w:val="24"/>
                <w:lang w:bidi="ar-SA"/>
              </w:rPr>
              <w:t xml:space="preserve">4-H Youth Development – </w:t>
            </w:r>
            <w:r w:rsidR="002650E9" w:rsidRPr="00E24CDC">
              <w:rPr>
                <w:rFonts w:ascii="Arial" w:hAnsi="Arial" w:cs="Arial"/>
                <w:bCs/>
                <w:sz w:val="24"/>
                <w:szCs w:val="24"/>
                <w:lang w:bidi="ar-SA"/>
              </w:rPr>
              <w:t>(</w:t>
            </w:r>
            <w:r w:rsidR="009021BB" w:rsidRPr="00E24CDC">
              <w:rPr>
                <w:rFonts w:ascii="Arial" w:hAnsi="Arial" w:cs="Arial"/>
                <w:bCs/>
                <w:sz w:val="24"/>
                <w:szCs w:val="24"/>
                <w:lang w:bidi="ar-SA"/>
              </w:rPr>
              <w:t>Bob Scott</w:t>
            </w:r>
            <w:r w:rsidR="002650E9" w:rsidRPr="00E24CDC">
              <w:rPr>
                <w:rFonts w:ascii="Arial" w:hAnsi="Arial" w:cs="Arial"/>
                <w:bCs/>
                <w:sz w:val="24"/>
                <w:szCs w:val="24"/>
                <w:lang w:bidi="ar-SA"/>
              </w:rPr>
              <w:t>, AA)</w:t>
            </w:r>
            <w:r w:rsidR="00F61852">
              <w:rPr>
                <w:rFonts w:ascii="Arial" w:hAnsi="Arial" w:cs="Arial"/>
                <w:bCs/>
                <w:sz w:val="24"/>
                <w:szCs w:val="24"/>
                <w:lang w:bidi="ar-SA"/>
              </w:rPr>
              <w:t xml:space="preserve"> – Crystal C</w:t>
            </w:r>
          </w:p>
          <w:p w14:paraId="67FC3C58" w14:textId="3E8F1A06" w:rsidR="00EE78C5" w:rsidRPr="005751C7" w:rsidRDefault="00EE78C5" w:rsidP="00B06B1A">
            <w:pPr>
              <w:pStyle w:val="ListParagraph"/>
              <w:numPr>
                <w:ilvl w:val="0"/>
                <w:numId w:val="2"/>
              </w:numPr>
              <w:spacing w:before="100" w:beforeAutospacing="1" w:after="100" w:afterAutospacing="1"/>
              <w:outlineLvl w:val="1"/>
              <w:rPr>
                <w:rFonts w:ascii="Arial" w:hAnsi="Arial" w:cs="Arial"/>
                <w:bCs/>
                <w:sz w:val="24"/>
                <w:szCs w:val="24"/>
                <w:lang w:val="fr-FR" w:bidi="ar-SA"/>
              </w:rPr>
            </w:pPr>
            <w:r w:rsidRPr="005751C7">
              <w:rPr>
                <w:rFonts w:ascii="Arial" w:hAnsi="Arial" w:cs="Arial"/>
                <w:bCs/>
                <w:sz w:val="24"/>
                <w:szCs w:val="24"/>
                <w:lang w:val="fr-FR" w:bidi="ar-SA"/>
              </w:rPr>
              <w:t xml:space="preserve">Information Technology – </w:t>
            </w:r>
            <w:r w:rsidR="002650E9" w:rsidRPr="005751C7">
              <w:rPr>
                <w:rFonts w:ascii="Arial" w:hAnsi="Arial" w:cs="Arial"/>
                <w:bCs/>
                <w:sz w:val="24"/>
                <w:szCs w:val="24"/>
                <w:lang w:val="fr-FR" w:bidi="ar-SA"/>
              </w:rPr>
              <w:t>(</w:t>
            </w:r>
            <w:r w:rsidR="009021BB" w:rsidRPr="005751C7">
              <w:rPr>
                <w:rFonts w:ascii="Arial" w:hAnsi="Arial" w:cs="Arial"/>
                <w:bCs/>
                <w:sz w:val="24"/>
                <w:szCs w:val="24"/>
                <w:lang w:val="fr-FR" w:bidi="ar-SA"/>
              </w:rPr>
              <w:t>Andra Johnson</w:t>
            </w:r>
            <w:r w:rsidR="002650E9" w:rsidRPr="005751C7">
              <w:rPr>
                <w:rFonts w:ascii="Arial" w:hAnsi="Arial" w:cs="Arial"/>
                <w:bCs/>
                <w:sz w:val="24"/>
                <w:szCs w:val="24"/>
                <w:lang w:val="fr-FR" w:bidi="ar-SA"/>
              </w:rPr>
              <w:t>, AA)</w:t>
            </w:r>
            <w:r w:rsidR="00331D80" w:rsidRPr="005751C7">
              <w:rPr>
                <w:rFonts w:ascii="Arial" w:hAnsi="Arial" w:cs="Arial"/>
                <w:bCs/>
                <w:sz w:val="24"/>
                <w:szCs w:val="24"/>
                <w:lang w:val="fr-FR" w:bidi="ar-SA"/>
              </w:rPr>
              <w:t xml:space="preserve"> </w:t>
            </w:r>
            <w:r w:rsidR="00F61852" w:rsidRPr="005751C7">
              <w:rPr>
                <w:rFonts w:ascii="Arial" w:hAnsi="Arial" w:cs="Arial"/>
                <w:bCs/>
                <w:sz w:val="24"/>
                <w:szCs w:val="24"/>
                <w:lang w:val="fr-FR" w:bidi="ar-SA"/>
              </w:rPr>
              <w:t xml:space="preserve">– Crystal </w:t>
            </w:r>
            <w:r w:rsidR="002C354A" w:rsidRPr="005751C7">
              <w:rPr>
                <w:rFonts w:ascii="Arial" w:hAnsi="Arial" w:cs="Arial"/>
                <w:bCs/>
                <w:sz w:val="24"/>
                <w:szCs w:val="24"/>
                <w:lang w:val="fr-FR" w:bidi="ar-SA"/>
              </w:rPr>
              <w:t>B</w:t>
            </w:r>
          </w:p>
          <w:p w14:paraId="52A3F175" w14:textId="4EC92DFA" w:rsidR="00EE78C5" w:rsidRPr="007D2AF6" w:rsidRDefault="00EE78C5"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E24CDC">
              <w:rPr>
                <w:rFonts w:ascii="Arial" w:hAnsi="Arial" w:cs="Arial"/>
                <w:bCs/>
                <w:sz w:val="24"/>
                <w:szCs w:val="24"/>
                <w:lang w:bidi="ar-SA"/>
              </w:rPr>
              <w:t>Middle Management –</w:t>
            </w:r>
            <w:r w:rsidR="002650E9" w:rsidRPr="007D2AF6">
              <w:rPr>
                <w:rFonts w:ascii="Arial" w:hAnsi="Arial" w:cs="Arial"/>
                <w:bCs/>
                <w:sz w:val="24"/>
                <w:szCs w:val="24"/>
                <w:lang w:bidi="ar-SA"/>
              </w:rPr>
              <w:t xml:space="preserve"> (</w:t>
            </w:r>
            <w:r w:rsidR="00373915">
              <w:rPr>
                <w:rFonts w:ascii="Arial" w:hAnsi="Arial" w:cs="Arial"/>
                <w:bCs/>
                <w:sz w:val="24"/>
                <w:szCs w:val="24"/>
                <w:lang w:bidi="ar-SA"/>
              </w:rPr>
              <w:t xml:space="preserve">Paul Brown subbing for </w:t>
            </w:r>
            <w:r w:rsidR="009021BB" w:rsidRPr="007D2AF6">
              <w:rPr>
                <w:rFonts w:ascii="Arial" w:hAnsi="Arial" w:cs="Arial"/>
                <w:bCs/>
                <w:sz w:val="24"/>
                <w:szCs w:val="24"/>
                <w:lang w:bidi="ar-SA"/>
              </w:rPr>
              <w:t>Mike Phillips</w:t>
            </w:r>
            <w:r w:rsidR="002650E9" w:rsidRPr="007D2AF6">
              <w:rPr>
                <w:rFonts w:ascii="Arial" w:hAnsi="Arial" w:cs="Arial"/>
                <w:bCs/>
                <w:sz w:val="24"/>
                <w:szCs w:val="24"/>
                <w:lang w:bidi="ar-SA"/>
              </w:rPr>
              <w:t>, AA)</w:t>
            </w:r>
            <w:r w:rsidR="00F61852">
              <w:rPr>
                <w:rFonts w:ascii="Arial" w:hAnsi="Arial" w:cs="Arial"/>
                <w:bCs/>
                <w:sz w:val="24"/>
                <w:szCs w:val="24"/>
                <w:lang w:bidi="ar-SA"/>
              </w:rPr>
              <w:t xml:space="preserve"> – Crystal A</w:t>
            </w:r>
          </w:p>
          <w:p w14:paraId="7D94AF06" w14:textId="12E61E77" w:rsidR="00EE78C5" w:rsidRPr="007D2AF6" w:rsidRDefault="00EE78C5"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Program &amp; Staff Development – </w:t>
            </w:r>
            <w:r w:rsidR="000E7D42" w:rsidRPr="007D2AF6">
              <w:rPr>
                <w:rFonts w:ascii="Arial" w:hAnsi="Arial" w:cs="Arial"/>
                <w:bCs/>
                <w:sz w:val="24"/>
                <w:szCs w:val="24"/>
                <w:lang w:bidi="ar-SA"/>
              </w:rPr>
              <w:t>(Damona Doye</w:t>
            </w:r>
            <w:r w:rsidR="002650E9" w:rsidRPr="007D2AF6">
              <w:rPr>
                <w:rFonts w:ascii="Arial" w:hAnsi="Arial" w:cs="Arial"/>
                <w:bCs/>
                <w:sz w:val="24"/>
                <w:szCs w:val="24"/>
                <w:lang w:bidi="ar-SA"/>
              </w:rPr>
              <w:t>, AA)</w:t>
            </w:r>
            <w:r w:rsidR="00F61852">
              <w:rPr>
                <w:rFonts w:ascii="Arial" w:hAnsi="Arial" w:cs="Arial"/>
                <w:bCs/>
                <w:sz w:val="24"/>
                <w:szCs w:val="24"/>
                <w:lang w:bidi="ar-SA"/>
              </w:rPr>
              <w:t xml:space="preserve"> – Ruth C</w:t>
            </w:r>
            <w:r w:rsidR="002C354A">
              <w:rPr>
                <w:rFonts w:ascii="Arial" w:hAnsi="Arial" w:cs="Arial"/>
                <w:bCs/>
                <w:sz w:val="24"/>
                <w:szCs w:val="24"/>
                <w:lang w:bidi="ar-SA"/>
              </w:rPr>
              <w:t>h</w:t>
            </w:r>
            <w:r w:rsidR="00F61852">
              <w:rPr>
                <w:rFonts w:ascii="Arial" w:hAnsi="Arial" w:cs="Arial"/>
                <w:bCs/>
                <w:sz w:val="24"/>
                <w:szCs w:val="24"/>
                <w:lang w:bidi="ar-SA"/>
              </w:rPr>
              <w:t>ris #3</w:t>
            </w:r>
          </w:p>
          <w:p w14:paraId="475D8910" w14:textId="32F66024" w:rsidR="00FB5A93" w:rsidRPr="007D2AF6" w:rsidRDefault="00641C4F" w:rsidP="00533A89">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w:t>
            </w:r>
            <w:r w:rsidR="00FB5A93" w:rsidRPr="007D2AF6">
              <w:rPr>
                <w:rFonts w:ascii="Arial" w:hAnsi="Arial" w:cs="Arial"/>
                <w:bCs/>
                <w:i/>
                <w:iCs/>
                <w:sz w:val="24"/>
                <w:szCs w:val="24"/>
                <w:lang w:bidi="ar-SA"/>
              </w:rPr>
              <w:t xml:space="preserve">All Directors who do not have AA assignments should feel free to join the </w:t>
            </w:r>
            <w:r w:rsidR="00EA0E1D">
              <w:rPr>
                <w:rFonts w:ascii="Arial" w:hAnsi="Arial" w:cs="Arial"/>
                <w:bCs/>
                <w:i/>
                <w:iCs/>
                <w:sz w:val="24"/>
                <w:szCs w:val="24"/>
                <w:lang w:bidi="ar-SA"/>
              </w:rPr>
              <w:t xml:space="preserve">program </w:t>
            </w:r>
            <w:r w:rsidR="00FB5A93" w:rsidRPr="007D2AF6">
              <w:rPr>
                <w:rFonts w:ascii="Arial" w:hAnsi="Arial" w:cs="Arial"/>
                <w:bCs/>
                <w:i/>
                <w:iCs/>
                <w:sz w:val="24"/>
                <w:szCs w:val="24"/>
                <w:lang w:bidi="ar-SA"/>
              </w:rPr>
              <w:t>committee of their choice</w:t>
            </w:r>
            <w:r w:rsidRPr="007D2AF6">
              <w:rPr>
                <w:rFonts w:ascii="Arial" w:hAnsi="Arial" w:cs="Arial"/>
                <w:bCs/>
                <w:sz w:val="24"/>
                <w:szCs w:val="24"/>
                <w:lang w:bidi="ar-SA"/>
              </w:rPr>
              <w:t>)</w:t>
            </w:r>
            <w:r w:rsidR="00FB5A93" w:rsidRPr="007D2AF6">
              <w:rPr>
                <w:rFonts w:ascii="Arial" w:hAnsi="Arial" w:cs="Arial"/>
                <w:bCs/>
                <w:sz w:val="24"/>
                <w:szCs w:val="24"/>
                <w:lang w:bidi="ar-SA"/>
              </w:rPr>
              <w:t xml:space="preserve">. </w:t>
            </w:r>
          </w:p>
        </w:tc>
      </w:tr>
      <w:tr w:rsidR="00364765" w:rsidRPr="007D2AF6" w14:paraId="2336E79A" w14:textId="77777777" w:rsidTr="000B167E">
        <w:trPr>
          <w:trHeight w:val="432"/>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2F621A" w14:textId="79D7D3CA" w:rsidR="00364765" w:rsidRPr="007D2AF6" w:rsidRDefault="00E26903" w:rsidP="008C524C">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1</w:t>
            </w:r>
            <w:r w:rsidR="00CA51F8" w:rsidRPr="007D2AF6">
              <w:rPr>
                <w:rFonts w:ascii="Arial" w:hAnsi="Arial" w:cs="Arial"/>
                <w:b/>
                <w:sz w:val="24"/>
                <w:szCs w:val="24"/>
                <w:lang w:bidi="ar-SA"/>
              </w:rPr>
              <w:t>2:00</w:t>
            </w:r>
          </w:p>
        </w:tc>
        <w:tc>
          <w:tcPr>
            <w:tcW w:w="381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1443963" w14:textId="77777777" w:rsidR="00364765" w:rsidRDefault="00804C7F" w:rsidP="00E26B1E">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Lunch, Awards Presentation</w:t>
            </w:r>
            <w:r w:rsidR="00CA51F8" w:rsidRPr="007D2AF6">
              <w:rPr>
                <w:rFonts w:ascii="Arial" w:hAnsi="Arial" w:cs="Arial"/>
                <w:b/>
                <w:bCs/>
                <w:sz w:val="24"/>
                <w:szCs w:val="24"/>
                <w:lang w:bidi="ar-SA"/>
              </w:rPr>
              <w:t>s</w:t>
            </w:r>
            <w:r w:rsidR="00607DCD">
              <w:rPr>
                <w:rFonts w:ascii="Arial" w:hAnsi="Arial" w:cs="Arial"/>
                <w:b/>
                <w:bCs/>
                <w:sz w:val="24"/>
                <w:szCs w:val="24"/>
                <w:lang w:bidi="ar-SA"/>
              </w:rPr>
              <w:t xml:space="preserve"> – Crystal D</w:t>
            </w:r>
          </w:p>
          <w:p w14:paraId="3B0AB763" w14:textId="77777777" w:rsidR="002E4F01" w:rsidRDefault="002E4F01" w:rsidP="00E26B1E">
            <w:pPr>
              <w:spacing w:before="100" w:beforeAutospacing="1" w:after="100" w:afterAutospacing="1"/>
              <w:outlineLvl w:val="1"/>
              <w:rPr>
                <w:rFonts w:ascii="Arial" w:hAnsi="Arial" w:cs="Arial"/>
                <w:sz w:val="24"/>
                <w:szCs w:val="24"/>
                <w:lang w:bidi="ar-SA"/>
              </w:rPr>
            </w:pPr>
            <w:r>
              <w:rPr>
                <w:rFonts w:ascii="Arial" w:hAnsi="Arial" w:cs="Arial"/>
                <w:sz w:val="24"/>
                <w:szCs w:val="24"/>
                <w:lang w:bidi="ar-SA"/>
              </w:rPr>
              <w:t>ASRED Chair Rich Bonanno presented the following awards to Excellence in Extension winners from the Southern Region:</w:t>
            </w:r>
          </w:p>
          <w:p w14:paraId="1C828F0F" w14:textId="77777777" w:rsidR="002E4F01" w:rsidRDefault="002E4F01" w:rsidP="002E4F01">
            <w:pPr>
              <w:pStyle w:val="ListParagraph"/>
              <w:numPr>
                <w:ilvl w:val="0"/>
                <w:numId w:val="8"/>
              </w:numPr>
              <w:spacing w:before="100" w:beforeAutospacing="1" w:after="100" w:afterAutospacing="1"/>
              <w:outlineLvl w:val="1"/>
              <w:rPr>
                <w:rFonts w:ascii="Arial" w:hAnsi="Arial" w:cs="Arial"/>
                <w:sz w:val="24"/>
                <w:szCs w:val="24"/>
                <w:lang w:bidi="ar-SA"/>
              </w:rPr>
            </w:pPr>
            <w:r>
              <w:rPr>
                <w:rFonts w:ascii="Arial" w:hAnsi="Arial" w:cs="Arial"/>
                <w:sz w:val="24"/>
                <w:szCs w:val="24"/>
                <w:lang w:bidi="ar-SA"/>
              </w:rPr>
              <w:t>Dr. Alison Davis, KY, Excellence in Extension National Winner</w:t>
            </w:r>
          </w:p>
          <w:p w14:paraId="1ECF94D9" w14:textId="77777777" w:rsidR="002E4F01" w:rsidRDefault="002E4F01" w:rsidP="002E4F01">
            <w:pPr>
              <w:pStyle w:val="ListParagraph"/>
              <w:numPr>
                <w:ilvl w:val="0"/>
                <w:numId w:val="8"/>
              </w:numPr>
              <w:spacing w:before="100" w:beforeAutospacing="1" w:after="100" w:afterAutospacing="1"/>
              <w:outlineLvl w:val="1"/>
              <w:rPr>
                <w:rFonts w:ascii="Arial" w:hAnsi="Arial" w:cs="Arial"/>
                <w:sz w:val="24"/>
                <w:szCs w:val="24"/>
                <w:lang w:bidi="ar-SA"/>
              </w:rPr>
            </w:pPr>
            <w:r>
              <w:rPr>
                <w:rFonts w:ascii="Arial" w:hAnsi="Arial" w:cs="Arial"/>
                <w:sz w:val="24"/>
                <w:szCs w:val="24"/>
                <w:lang w:bidi="ar-SA"/>
              </w:rPr>
              <w:t>Dr. Paul Fisher, FL, Excellence in Extension Southern Region Winner</w:t>
            </w:r>
          </w:p>
          <w:p w14:paraId="73581387" w14:textId="77777777" w:rsidR="002E4F01" w:rsidRDefault="002E4F01" w:rsidP="002E4F01">
            <w:pPr>
              <w:pStyle w:val="ListParagraph"/>
              <w:numPr>
                <w:ilvl w:val="0"/>
                <w:numId w:val="8"/>
              </w:numPr>
              <w:spacing w:before="100" w:beforeAutospacing="1" w:after="100" w:afterAutospacing="1"/>
              <w:outlineLvl w:val="1"/>
              <w:rPr>
                <w:rFonts w:ascii="Arial" w:hAnsi="Arial" w:cs="Arial"/>
                <w:sz w:val="24"/>
                <w:szCs w:val="24"/>
                <w:lang w:bidi="ar-SA"/>
              </w:rPr>
            </w:pPr>
            <w:r>
              <w:rPr>
                <w:rFonts w:ascii="Arial" w:hAnsi="Arial" w:cs="Arial"/>
                <w:sz w:val="24"/>
                <w:szCs w:val="24"/>
                <w:lang w:bidi="ar-SA"/>
              </w:rPr>
              <w:t>Dr. Martha Monroe, FL, Excellence in Extension Team Award, Southern Region</w:t>
            </w:r>
          </w:p>
          <w:p w14:paraId="38D374DC" w14:textId="705690B1" w:rsidR="002E4F01" w:rsidRPr="002E4F01" w:rsidRDefault="002E4F01" w:rsidP="002E4F01">
            <w:pPr>
              <w:spacing w:before="100" w:beforeAutospacing="1" w:after="100" w:afterAutospacing="1"/>
              <w:outlineLvl w:val="1"/>
              <w:rPr>
                <w:rFonts w:ascii="Arial" w:hAnsi="Arial" w:cs="Arial"/>
                <w:sz w:val="24"/>
                <w:szCs w:val="24"/>
                <w:lang w:bidi="ar-SA"/>
              </w:rPr>
            </w:pPr>
            <w:r>
              <w:rPr>
                <w:rFonts w:ascii="Arial" w:hAnsi="Arial" w:cs="Arial"/>
                <w:sz w:val="24"/>
                <w:szCs w:val="24"/>
                <w:lang w:bidi="ar-SA"/>
              </w:rPr>
              <w:t xml:space="preserve">Dr. Bonanno also presented a Retirement Plaque to Dr. Ed Jones on his retirement to celebrate his many years of service. </w:t>
            </w:r>
          </w:p>
        </w:tc>
      </w:tr>
      <w:tr w:rsidR="00325C30" w:rsidRPr="007D2AF6" w14:paraId="54E24036" w14:textId="77777777" w:rsidTr="000B167E">
        <w:trPr>
          <w:trHeight w:val="432"/>
        </w:trPr>
        <w:tc>
          <w:tcPr>
            <w:tcW w:w="924"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638BF4B7" w14:textId="257CD2B2" w:rsidR="00325C30" w:rsidRPr="003D3933" w:rsidRDefault="00325C30" w:rsidP="000D0EDF">
            <w:pPr>
              <w:spacing w:before="100" w:beforeAutospacing="1" w:after="100" w:afterAutospacing="1"/>
              <w:rPr>
                <w:rFonts w:ascii="Arial" w:hAnsi="Arial" w:cs="Arial"/>
                <w:b/>
                <w:bCs/>
                <w:sz w:val="24"/>
                <w:szCs w:val="24"/>
                <w:lang w:bidi="ar-SA"/>
              </w:rPr>
            </w:pPr>
            <w:r w:rsidRPr="003D3933">
              <w:rPr>
                <w:rFonts w:ascii="Arial" w:hAnsi="Arial" w:cs="Arial"/>
                <w:b/>
                <w:bCs/>
                <w:sz w:val="24"/>
                <w:szCs w:val="24"/>
                <w:lang w:bidi="ar-SA"/>
              </w:rPr>
              <w:t>1:30 – 3:00 pm</w:t>
            </w:r>
          </w:p>
        </w:tc>
        <w:tc>
          <w:tcPr>
            <w:tcW w:w="266" w:type="pct"/>
            <w:tcBorders>
              <w:top w:val="single" w:sz="4" w:space="0" w:color="auto"/>
              <w:left w:val="single" w:sz="4" w:space="0" w:color="auto"/>
              <w:bottom w:val="single" w:sz="4" w:space="0" w:color="auto"/>
              <w:right w:val="single" w:sz="4" w:space="0" w:color="auto"/>
            </w:tcBorders>
            <w:vAlign w:val="center"/>
          </w:tcPr>
          <w:p w14:paraId="75FB32F9" w14:textId="073FC68E" w:rsidR="00325C30" w:rsidRPr="007D2AF6" w:rsidRDefault="00325C30" w:rsidP="0090717A">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1</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832B45E" w14:textId="5C768C7A" w:rsidR="00325C30" w:rsidRPr="007D2AF6" w:rsidRDefault="00325C30" w:rsidP="000D0EDF">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 xml:space="preserve">ASRED Session (1:30 – 5:00 PM) </w:t>
            </w:r>
            <w:r w:rsidR="00607DCD">
              <w:rPr>
                <w:rFonts w:ascii="Arial" w:hAnsi="Arial" w:cs="Arial"/>
                <w:b/>
                <w:bCs/>
                <w:sz w:val="24"/>
                <w:szCs w:val="24"/>
                <w:lang w:bidi="ar-SA"/>
              </w:rPr>
              <w:t xml:space="preserve">– </w:t>
            </w:r>
            <w:r w:rsidR="002C354A">
              <w:rPr>
                <w:rFonts w:ascii="Arial" w:hAnsi="Arial" w:cs="Arial"/>
                <w:b/>
                <w:bCs/>
                <w:sz w:val="24"/>
                <w:szCs w:val="24"/>
                <w:lang w:bidi="ar-SA"/>
              </w:rPr>
              <w:t>Ruth Chris #1</w:t>
            </w:r>
          </w:p>
          <w:p w14:paraId="3CF6221D" w14:textId="04343808" w:rsidR="005751C7" w:rsidRPr="00C745D4" w:rsidRDefault="005751C7" w:rsidP="005751C7">
            <w:pPr>
              <w:outlineLvl w:val="2"/>
              <w:rPr>
                <w:rFonts w:ascii="Arial" w:hAnsi="Arial" w:cs="Arial"/>
                <w:bCs/>
                <w:sz w:val="24"/>
                <w:szCs w:val="24"/>
                <w:lang w:bidi="ar-SA"/>
              </w:rPr>
            </w:pPr>
            <w:r w:rsidRPr="00C745D4">
              <w:rPr>
                <w:rFonts w:ascii="Arial" w:hAnsi="Arial" w:cs="Arial"/>
                <w:bCs/>
                <w:sz w:val="24"/>
                <w:szCs w:val="24"/>
                <w:lang w:bidi="ar-SA"/>
              </w:rPr>
              <w:t xml:space="preserve">ASRED Session – Rich </w:t>
            </w:r>
            <w:r w:rsidR="0003634A" w:rsidRPr="00C745D4">
              <w:rPr>
                <w:rFonts w:ascii="Arial" w:hAnsi="Arial" w:cs="Arial"/>
                <w:bCs/>
                <w:sz w:val="24"/>
                <w:szCs w:val="24"/>
                <w:lang w:bidi="ar-SA"/>
              </w:rPr>
              <w:t>Bonanno</w:t>
            </w:r>
            <w:r w:rsidRPr="00C745D4">
              <w:rPr>
                <w:rFonts w:ascii="Arial" w:hAnsi="Arial" w:cs="Arial"/>
                <w:bCs/>
                <w:sz w:val="24"/>
                <w:szCs w:val="24"/>
                <w:lang w:bidi="ar-SA"/>
              </w:rPr>
              <w:t>, Chair</w:t>
            </w:r>
            <w:r>
              <w:rPr>
                <w:rFonts w:ascii="Arial" w:hAnsi="Arial" w:cs="Arial"/>
                <w:bCs/>
                <w:sz w:val="24"/>
                <w:szCs w:val="24"/>
                <w:lang w:bidi="ar-SA"/>
              </w:rPr>
              <w:t>.</w:t>
            </w:r>
          </w:p>
          <w:p w14:paraId="49877898" w14:textId="11215D00" w:rsidR="005751C7" w:rsidRDefault="005751C7" w:rsidP="005751C7">
            <w:pPr>
              <w:outlineLvl w:val="2"/>
              <w:rPr>
                <w:rFonts w:ascii="Arial" w:hAnsi="Arial" w:cs="Arial"/>
                <w:bCs/>
                <w:sz w:val="24"/>
                <w:szCs w:val="24"/>
                <w:lang w:bidi="ar-SA"/>
              </w:rPr>
            </w:pPr>
            <w:r w:rsidRPr="00C745D4">
              <w:rPr>
                <w:rFonts w:ascii="Arial" w:hAnsi="Arial" w:cs="Arial"/>
                <w:bCs/>
                <w:sz w:val="24"/>
                <w:szCs w:val="24"/>
                <w:lang w:bidi="ar-SA"/>
              </w:rPr>
              <w:t>Call</w:t>
            </w:r>
            <w:r>
              <w:rPr>
                <w:rFonts w:ascii="Arial" w:hAnsi="Arial" w:cs="Arial"/>
                <w:bCs/>
                <w:sz w:val="24"/>
                <w:szCs w:val="24"/>
                <w:lang w:bidi="ar-SA"/>
              </w:rPr>
              <w:t>ed</w:t>
            </w:r>
            <w:r w:rsidRPr="00C745D4">
              <w:rPr>
                <w:rFonts w:ascii="Arial" w:hAnsi="Arial" w:cs="Arial"/>
                <w:bCs/>
                <w:sz w:val="24"/>
                <w:szCs w:val="24"/>
                <w:lang w:bidi="ar-SA"/>
              </w:rPr>
              <w:t xml:space="preserve"> </w:t>
            </w:r>
            <w:r w:rsidR="00D12CEB">
              <w:rPr>
                <w:rFonts w:ascii="Arial" w:hAnsi="Arial" w:cs="Arial"/>
                <w:bCs/>
                <w:sz w:val="24"/>
                <w:szCs w:val="24"/>
                <w:lang w:bidi="ar-SA"/>
              </w:rPr>
              <w:t>August</w:t>
            </w:r>
            <w:r>
              <w:rPr>
                <w:rFonts w:ascii="Arial" w:hAnsi="Arial" w:cs="Arial"/>
                <w:bCs/>
                <w:sz w:val="24"/>
                <w:szCs w:val="24"/>
                <w:lang w:bidi="ar-SA"/>
              </w:rPr>
              <w:t xml:space="preserve"> 2022 </w:t>
            </w:r>
            <w:r w:rsidRPr="00C745D4">
              <w:rPr>
                <w:rFonts w:ascii="Arial" w:hAnsi="Arial" w:cs="Arial"/>
                <w:bCs/>
                <w:sz w:val="24"/>
                <w:szCs w:val="24"/>
                <w:lang w:bidi="ar-SA"/>
              </w:rPr>
              <w:t>meeting to order at 1:3</w:t>
            </w:r>
            <w:r w:rsidR="00D12CEB">
              <w:rPr>
                <w:rFonts w:ascii="Arial" w:hAnsi="Arial" w:cs="Arial"/>
                <w:bCs/>
                <w:sz w:val="24"/>
                <w:szCs w:val="24"/>
                <w:lang w:bidi="ar-SA"/>
              </w:rPr>
              <w:t>0</w:t>
            </w:r>
            <w:r w:rsidRPr="00C745D4">
              <w:rPr>
                <w:rFonts w:ascii="Arial" w:hAnsi="Arial" w:cs="Arial"/>
                <w:bCs/>
                <w:sz w:val="24"/>
                <w:szCs w:val="24"/>
                <w:lang w:bidi="ar-SA"/>
              </w:rPr>
              <w:t xml:space="preserve"> </w:t>
            </w:r>
            <w:r w:rsidR="00D12CEB">
              <w:rPr>
                <w:rFonts w:ascii="Arial" w:hAnsi="Arial" w:cs="Arial"/>
                <w:bCs/>
                <w:sz w:val="24"/>
                <w:szCs w:val="24"/>
                <w:lang w:bidi="ar-SA"/>
              </w:rPr>
              <w:t>p</w:t>
            </w:r>
            <w:r w:rsidRPr="00C745D4">
              <w:rPr>
                <w:rFonts w:ascii="Arial" w:hAnsi="Arial" w:cs="Arial"/>
                <w:bCs/>
                <w:sz w:val="24"/>
                <w:szCs w:val="24"/>
                <w:lang w:bidi="ar-SA"/>
              </w:rPr>
              <w:t>.m. C</w:t>
            </w:r>
            <w:r w:rsidR="00D12CEB">
              <w:rPr>
                <w:rFonts w:ascii="Arial" w:hAnsi="Arial" w:cs="Arial"/>
                <w:bCs/>
                <w:sz w:val="24"/>
                <w:szCs w:val="24"/>
                <w:lang w:bidi="ar-SA"/>
              </w:rPr>
              <w:t>D</w:t>
            </w:r>
            <w:r w:rsidRPr="00C745D4">
              <w:rPr>
                <w:rFonts w:ascii="Arial" w:hAnsi="Arial" w:cs="Arial"/>
                <w:bCs/>
                <w:sz w:val="24"/>
                <w:szCs w:val="24"/>
                <w:lang w:bidi="ar-SA"/>
              </w:rPr>
              <w:t>T</w:t>
            </w:r>
          </w:p>
          <w:p w14:paraId="71E932A6" w14:textId="42DE2F4B" w:rsidR="00083F49" w:rsidRDefault="00992E84" w:rsidP="00992E84">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Review Agenda</w:t>
            </w:r>
            <w:r w:rsidR="00F40904">
              <w:rPr>
                <w:rFonts w:ascii="Arial" w:hAnsi="Arial" w:cs="Arial"/>
                <w:bCs/>
                <w:sz w:val="24"/>
                <w:szCs w:val="24"/>
                <w:lang w:bidi="ar-SA"/>
              </w:rPr>
              <w:t xml:space="preserve"> </w:t>
            </w:r>
            <w:r w:rsidR="00F40904" w:rsidRPr="00F40904">
              <w:rPr>
                <w:rFonts w:ascii="Arial" w:hAnsi="Arial" w:cs="Arial"/>
                <w:bCs/>
                <w:sz w:val="24"/>
                <w:szCs w:val="24"/>
                <w:lang w:bidi="ar-SA"/>
              </w:rPr>
              <w:t>– Rich Bonanno, Chair</w:t>
            </w:r>
          </w:p>
          <w:p w14:paraId="4F22B4C0" w14:textId="7AE60769" w:rsidR="00992E84" w:rsidRDefault="00083F49" w:rsidP="00992E84">
            <w:pPr>
              <w:spacing w:before="100" w:beforeAutospacing="1" w:after="100" w:afterAutospacing="1"/>
              <w:outlineLvl w:val="1"/>
              <w:rPr>
                <w:rFonts w:ascii="Arial" w:hAnsi="Arial" w:cs="Arial"/>
                <w:bCs/>
                <w:sz w:val="24"/>
                <w:szCs w:val="24"/>
                <w:lang w:bidi="ar-SA"/>
              </w:rPr>
            </w:pPr>
            <w:r w:rsidRPr="00D85266">
              <w:rPr>
                <w:rFonts w:ascii="Arial" w:hAnsi="Arial" w:cs="Arial"/>
                <w:bCs/>
                <w:sz w:val="24"/>
                <w:szCs w:val="24"/>
                <w:u w:val="single"/>
                <w:lang w:bidi="ar-SA"/>
              </w:rPr>
              <w:t>Note:</w:t>
            </w:r>
            <w:r>
              <w:rPr>
                <w:rFonts w:ascii="Arial" w:hAnsi="Arial" w:cs="Arial"/>
                <w:bCs/>
                <w:sz w:val="24"/>
                <w:szCs w:val="24"/>
                <w:lang w:bidi="ar-SA"/>
              </w:rPr>
              <w:t xml:space="preserve"> </w:t>
            </w:r>
            <w:r w:rsidR="00B859FF">
              <w:rPr>
                <w:rFonts w:ascii="Arial" w:hAnsi="Arial" w:cs="Arial"/>
                <w:bCs/>
                <w:sz w:val="24"/>
                <w:szCs w:val="24"/>
                <w:lang w:bidi="ar-SA"/>
              </w:rPr>
              <w:t xml:space="preserve">Two additions, Operation Grow (AL) and </w:t>
            </w:r>
            <w:r w:rsidR="00281EAD">
              <w:rPr>
                <w:rFonts w:ascii="Arial" w:hAnsi="Arial" w:cs="Arial"/>
                <w:bCs/>
                <w:sz w:val="24"/>
                <w:szCs w:val="24"/>
                <w:lang w:bidi="ar-SA"/>
              </w:rPr>
              <w:t>Precision Agriculture</w:t>
            </w:r>
            <w:r w:rsidR="00992E84" w:rsidRPr="007D2AF6">
              <w:rPr>
                <w:rFonts w:ascii="Arial" w:hAnsi="Arial" w:cs="Arial"/>
                <w:bCs/>
                <w:sz w:val="24"/>
                <w:szCs w:val="24"/>
                <w:lang w:bidi="ar-SA"/>
              </w:rPr>
              <w:t xml:space="preserve"> </w:t>
            </w:r>
            <w:r w:rsidR="00D85266">
              <w:rPr>
                <w:rFonts w:ascii="Arial" w:hAnsi="Arial" w:cs="Arial"/>
                <w:bCs/>
                <w:sz w:val="24"/>
                <w:szCs w:val="24"/>
                <w:lang w:bidi="ar-SA"/>
              </w:rPr>
              <w:t>(</w:t>
            </w:r>
            <w:r w:rsidR="00D85266" w:rsidRPr="00D85266">
              <w:rPr>
                <w:rFonts w:ascii="Arial" w:hAnsi="Arial" w:cs="Arial"/>
                <w:bCs/>
                <w:sz w:val="24"/>
                <w:szCs w:val="24"/>
                <w:lang w:bidi="ar-SA"/>
              </w:rPr>
              <w:t>Caroline (Crocoll) Henney, Executive Director, Cooperative Extension/ECOP</w:t>
            </w:r>
            <w:r w:rsidR="00D85266">
              <w:rPr>
                <w:rFonts w:ascii="Arial" w:hAnsi="Arial" w:cs="Arial"/>
                <w:bCs/>
                <w:sz w:val="24"/>
                <w:szCs w:val="24"/>
                <w:lang w:bidi="ar-SA"/>
              </w:rPr>
              <w:t>)</w:t>
            </w:r>
            <w:r w:rsidR="00BE7C94">
              <w:rPr>
                <w:rFonts w:ascii="Arial" w:hAnsi="Arial" w:cs="Arial"/>
                <w:bCs/>
                <w:sz w:val="24"/>
                <w:szCs w:val="24"/>
                <w:lang w:bidi="ar-SA"/>
              </w:rPr>
              <w:t>.</w:t>
            </w:r>
            <w:r w:rsidR="00784E55">
              <w:rPr>
                <w:rFonts w:ascii="Arial" w:hAnsi="Arial" w:cs="Arial"/>
                <w:bCs/>
                <w:sz w:val="24"/>
                <w:szCs w:val="24"/>
                <w:lang w:bidi="ar-SA"/>
              </w:rPr>
              <w:t xml:space="preserve"> </w:t>
            </w:r>
          </w:p>
          <w:p w14:paraId="2795A6AB" w14:textId="4191F800" w:rsidR="00AE438A" w:rsidRDefault="005751C7" w:rsidP="005751C7">
            <w:pPr>
              <w:outlineLvl w:val="2"/>
              <w:rPr>
                <w:rFonts w:ascii="Arial" w:hAnsi="Arial" w:cs="Arial"/>
                <w:bCs/>
                <w:sz w:val="24"/>
                <w:szCs w:val="24"/>
                <w:lang w:bidi="ar-SA"/>
              </w:rPr>
            </w:pPr>
            <w:r w:rsidRPr="00D85266">
              <w:rPr>
                <w:rFonts w:ascii="Arial" w:hAnsi="Arial" w:cs="Arial"/>
                <w:bCs/>
                <w:sz w:val="24"/>
                <w:szCs w:val="24"/>
                <w:u w:val="single"/>
                <w:lang w:bidi="ar-SA"/>
              </w:rPr>
              <w:t>Attendees:</w:t>
            </w:r>
            <w:r w:rsidRPr="00C745D4">
              <w:rPr>
                <w:rFonts w:ascii="Arial" w:hAnsi="Arial" w:cs="Arial"/>
                <w:bCs/>
                <w:sz w:val="24"/>
                <w:szCs w:val="24"/>
                <w:lang w:bidi="ar-SA"/>
              </w:rPr>
              <w:t xml:space="preserve"> Paul Brown (AL), Bob Scott (AR), </w:t>
            </w:r>
            <w:r>
              <w:rPr>
                <w:rFonts w:ascii="Arial" w:hAnsi="Arial" w:cs="Arial"/>
                <w:bCs/>
                <w:sz w:val="24"/>
                <w:szCs w:val="24"/>
                <w:lang w:bidi="ar-SA"/>
              </w:rPr>
              <w:t>Andra Johnson</w:t>
            </w:r>
            <w:r w:rsidRPr="00C745D4">
              <w:rPr>
                <w:rFonts w:ascii="Arial" w:hAnsi="Arial" w:cs="Arial"/>
                <w:bCs/>
                <w:sz w:val="24"/>
                <w:szCs w:val="24"/>
                <w:lang w:bidi="ar-SA"/>
              </w:rPr>
              <w:t xml:space="preserve"> (FL), Laura </w:t>
            </w:r>
            <w:r>
              <w:rPr>
                <w:rFonts w:ascii="Arial" w:hAnsi="Arial" w:cs="Arial"/>
                <w:bCs/>
                <w:sz w:val="24"/>
                <w:szCs w:val="24"/>
                <w:lang w:bidi="ar-SA"/>
              </w:rPr>
              <w:t xml:space="preserve">Perry </w:t>
            </w:r>
            <w:r w:rsidRPr="00C745D4">
              <w:rPr>
                <w:rFonts w:ascii="Arial" w:hAnsi="Arial" w:cs="Arial"/>
                <w:bCs/>
                <w:sz w:val="24"/>
                <w:szCs w:val="24"/>
                <w:lang w:bidi="ar-SA"/>
              </w:rPr>
              <w:t>Johnson (GA), Rich Bonanno (NC), Damona Doye (OK), Tom Dobbins (SC), Ashley Stokes</w:t>
            </w:r>
            <w:r w:rsidR="00393036">
              <w:rPr>
                <w:rFonts w:ascii="Arial" w:hAnsi="Arial" w:cs="Arial"/>
                <w:bCs/>
                <w:sz w:val="24"/>
                <w:szCs w:val="24"/>
                <w:lang w:bidi="ar-SA"/>
              </w:rPr>
              <w:t xml:space="preserve"> </w:t>
            </w:r>
            <w:r w:rsidRPr="00C745D4">
              <w:rPr>
                <w:rFonts w:ascii="Arial" w:hAnsi="Arial" w:cs="Arial"/>
                <w:bCs/>
                <w:sz w:val="24"/>
                <w:szCs w:val="24"/>
                <w:lang w:bidi="ar-SA"/>
              </w:rPr>
              <w:t xml:space="preserve">(TN), Laura Stephenson (KY), </w:t>
            </w:r>
            <w:r w:rsidR="009A028C">
              <w:rPr>
                <w:rFonts w:ascii="Arial" w:hAnsi="Arial" w:cs="Arial"/>
                <w:bCs/>
                <w:sz w:val="24"/>
                <w:szCs w:val="24"/>
                <w:lang w:bidi="ar-SA"/>
              </w:rPr>
              <w:t xml:space="preserve">Vacant </w:t>
            </w:r>
            <w:r w:rsidRPr="00C745D4">
              <w:rPr>
                <w:rFonts w:ascii="Arial" w:hAnsi="Arial" w:cs="Arial"/>
                <w:bCs/>
                <w:sz w:val="24"/>
                <w:szCs w:val="24"/>
                <w:lang w:bidi="ar-SA"/>
              </w:rPr>
              <w:t xml:space="preserve">(VA), Gary Jackson </w:t>
            </w:r>
            <w:r w:rsidR="00D47758">
              <w:rPr>
                <w:rFonts w:ascii="Arial" w:hAnsi="Arial" w:cs="Arial"/>
                <w:bCs/>
                <w:sz w:val="24"/>
                <w:szCs w:val="24"/>
                <w:lang w:bidi="ar-SA"/>
              </w:rPr>
              <w:t>(</w:t>
            </w:r>
            <w:r w:rsidR="00BC1D92">
              <w:rPr>
                <w:rFonts w:ascii="Arial" w:hAnsi="Arial" w:cs="Arial"/>
                <w:bCs/>
                <w:sz w:val="24"/>
                <w:szCs w:val="24"/>
                <w:lang w:bidi="ar-SA"/>
              </w:rPr>
              <w:t>unable to attend</w:t>
            </w:r>
            <w:r w:rsidR="00A12CA2">
              <w:rPr>
                <w:rFonts w:ascii="Arial" w:hAnsi="Arial" w:cs="Arial"/>
                <w:bCs/>
                <w:sz w:val="24"/>
                <w:szCs w:val="24"/>
                <w:lang w:bidi="ar-SA"/>
              </w:rPr>
              <w:t>)</w:t>
            </w:r>
            <w:r>
              <w:rPr>
                <w:rFonts w:ascii="Arial" w:hAnsi="Arial" w:cs="Arial"/>
                <w:bCs/>
                <w:sz w:val="24"/>
                <w:szCs w:val="24"/>
                <w:lang w:bidi="ar-SA"/>
              </w:rPr>
              <w:t xml:space="preserve"> </w:t>
            </w:r>
            <w:r w:rsidRPr="00C745D4">
              <w:rPr>
                <w:rFonts w:ascii="Arial" w:hAnsi="Arial" w:cs="Arial"/>
                <w:bCs/>
                <w:sz w:val="24"/>
                <w:szCs w:val="24"/>
                <w:lang w:bidi="ar-SA"/>
              </w:rPr>
              <w:t xml:space="preserve">(MS), </w:t>
            </w:r>
            <w:r>
              <w:rPr>
                <w:rFonts w:ascii="Arial" w:hAnsi="Arial" w:cs="Arial"/>
                <w:bCs/>
                <w:sz w:val="24"/>
                <w:szCs w:val="24"/>
                <w:lang w:bidi="ar-SA"/>
              </w:rPr>
              <w:t>Rick Avery and Angela Burkham</w:t>
            </w:r>
            <w:r w:rsidRPr="00C745D4">
              <w:rPr>
                <w:rFonts w:ascii="Arial" w:hAnsi="Arial" w:cs="Arial"/>
                <w:bCs/>
                <w:sz w:val="24"/>
                <w:szCs w:val="24"/>
                <w:lang w:bidi="ar-SA"/>
              </w:rPr>
              <w:t xml:space="preserve"> (TX), Gina Eubanks (LA), Ron Brown (ASRED), </w:t>
            </w:r>
            <w:r w:rsidR="007F4393">
              <w:rPr>
                <w:rFonts w:ascii="Arial" w:hAnsi="Arial" w:cs="Arial"/>
                <w:bCs/>
                <w:sz w:val="24"/>
                <w:szCs w:val="24"/>
                <w:lang w:bidi="ar-SA"/>
              </w:rPr>
              <w:t>Steve Zeng</w:t>
            </w:r>
            <w:r w:rsidRPr="00C745D4">
              <w:rPr>
                <w:rFonts w:ascii="Arial" w:hAnsi="Arial" w:cs="Arial"/>
                <w:bCs/>
                <w:sz w:val="24"/>
                <w:szCs w:val="24"/>
                <w:lang w:bidi="ar-SA"/>
              </w:rPr>
              <w:t xml:space="preserve"> (NIFA)</w:t>
            </w:r>
            <w:r w:rsidR="006236BC">
              <w:rPr>
                <w:rFonts w:ascii="Arial" w:hAnsi="Arial" w:cs="Arial"/>
                <w:bCs/>
                <w:sz w:val="24"/>
                <w:szCs w:val="24"/>
                <w:lang w:bidi="ar-SA"/>
              </w:rPr>
              <w:t>.</w:t>
            </w:r>
          </w:p>
          <w:p w14:paraId="13860FB6" w14:textId="77777777" w:rsidR="00AE438A" w:rsidRDefault="00AE438A" w:rsidP="005751C7">
            <w:pPr>
              <w:outlineLvl w:val="2"/>
              <w:rPr>
                <w:rFonts w:ascii="Arial" w:hAnsi="Arial" w:cs="Arial"/>
                <w:bCs/>
                <w:sz w:val="24"/>
                <w:szCs w:val="24"/>
                <w:u w:val="single"/>
                <w:lang w:bidi="ar-SA"/>
              </w:rPr>
            </w:pPr>
          </w:p>
          <w:p w14:paraId="179D4F88" w14:textId="2CA3FDE0" w:rsidR="005751C7" w:rsidRDefault="005751C7" w:rsidP="005751C7">
            <w:pPr>
              <w:outlineLvl w:val="2"/>
              <w:rPr>
                <w:rFonts w:ascii="Arial" w:hAnsi="Arial" w:cs="Arial"/>
                <w:bCs/>
                <w:sz w:val="24"/>
                <w:szCs w:val="24"/>
                <w:lang w:bidi="ar-SA"/>
              </w:rPr>
            </w:pPr>
            <w:r w:rsidRPr="004D2157">
              <w:rPr>
                <w:rFonts w:ascii="Arial" w:hAnsi="Arial" w:cs="Arial"/>
                <w:bCs/>
                <w:sz w:val="24"/>
                <w:szCs w:val="24"/>
                <w:u w:val="single"/>
                <w:lang w:bidi="ar-SA"/>
              </w:rPr>
              <w:t>Note:</w:t>
            </w:r>
            <w:r>
              <w:rPr>
                <w:rFonts w:ascii="Arial" w:hAnsi="Arial" w:cs="Arial"/>
                <w:bCs/>
                <w:sz w:val="24"/>
                <w:szCs w:val="24"/>
                <w:lang w:bidi="ar-SA"/>
              </w:rPr>
              <w:t xml:space="preserve"> </w:t>
            </w:r>
            <w:r w:rsidRPr="002F0AA2">
              <w:rPr>
                <w:rFonts w:ascii="Arial" w:hAnsi="Arial" w:cs="Arial"/>
                <w:bCs/>
                <w:sz w:val="24"/>
                <w:szCs w:val="24"/>
                <w:lang w:bidi="ar-SA"/>
              </w:rPr>
              <w:t xml:space="preserve"> </w:t>
            </w:r>
            <w:r w:rsidR="00C91279">
              <w:rPr>
                <w:rFonts w:ascii="Arial" w:hAnsi="Arial" w:cs="Arial"/>
                <w:bCs/>
                <w:sz w:val="24"/>
                <w:szCs w:val="24"/>
                <w:lang w:bidi="ar-SA"/>
              </w:rPr>
              <w:t>Tom Dob</w:t>
            </w:r>
            <w:r w:rsidR="00BA132A">
              <w:rPr>
                <w:rFonts w:ascii="Arial" w:hAnsi="Arial" w:cs="Arial"/>
                <w:bCs/>
                <w:sz w:val="24"/>
                <w:szCs w:val="24"/>
                <w:lang w:bidi="ar-SA"/>
              </w:rPr>
              <w:t>b</w:t>
            </w:r>
            <w:r w:rsidR="00C91279">
              <w:rPr>
                <w:rFonts w:ascii="Arial" w:hAnsi="Arial" w:cs="Arial"/>
                <w:bCs/>
                <w:sz w:val="24"/>
                <w:szCs w:val="24"/>
                <w:lang w:bidi="ar-SA"/>
              </w:rPr>
              <w:t>ins</w:t>
            </w:r>
            <w:r w:rsidR="00874DD9">
              <w:rPr>
                <w:rFonts w:ascii="Arial" w:hAnsi="Arial" w:cs="Arial"/>
                <w:bCs/>
                <w:sz w:val="24"/>
                <w:szCs w:val="24"/>
                <w:lang w:bidi="ar-SA"/>
              </w:rPr>
              <w:t xml:space="preserve"> </w:t>
            </w:r>
            <w:r w:rsidRPr="002F0AA2">
              <w:rPr>
                <w:rFonts w:ascii="Arial" w:hAnsi="Arial" w:cs="Arial"/>
                <w:bCs/>
                <w:sz w:val="24"/>
                <w:szCs w:val="24"/>
                <w:lang w:bidi="ar-SA"/>
              </w:rPr>
              <w:t xml:space="preserve">made motion to approve the minutes of the </w:t>
            </w:r>
            <w:r w:rsidR="00BB66F4">
              <w:rPr>
                <w:rFonts w:ascii="Arial" w:hAnsi="Arial" w:cs="Arial"/>
                <w:bCs/>
                <w:sz w:val="24"/>
                <w:szCs w:val="24"/>
                <w:lang w:bidi="ar-SA"/>
              </w:rPr>
              <w:t>May</w:t>
            </w:r>
            <w:r w:rsidRPr="002F0AA2">
              <w:rPr>
                <w:rFonts w:ascii="Arial" w:hAnsi="Arial" w:cs="Arial"/>
                <w:bCs/>
                <w:sz w:val="24"/>
                <w:szCs w:val="24"/>
                <w:lang w:bidi="ar-SA"/>
              </w:rPr>
              <w:t xml:space="preserve"> 202</w:t>
            </w:r>
            <w:r w:rsidR="00BB66F4">
              <w:rPr>
                <w:rFonts w:ascii="Arial" w:hAnsi="Arial" w:cs="Arial"/>
                <w:bCs/>
                <w:sz w:val="24"/>
                <w:szCs w:val="24"/>
                <w:lang w:bidi="ar-SA"/>
              </w:rPr>
              <w:t>2</w:t>
            </w:r>
            <w:r w:rsidRPr="002F0AA2">
              <w:rPr>
                <w:rFonts w:ascii="Arial" w:hAnsi="Arial" w:cs="Arial"/>
                <w:bCs/>
                <w:sz w:val="24"/>
                <w:szCs w:val="24"/>
                <w:lang w:bidi="ar-SA"/>
              </w:rPr>
              <w:t xml:space="preserve"> meeting. </w:t>
            </w:r>
            <w:r w:rsidR="00874DD9">
              <w:rPr>
                <w:rFonts w:ascii="Arial" w:hAnsi="Arial" w:cs="Arial"/>
                <w:bCs/>
                <w:sz w:val="24"/>
                <w:szCs w:val="24"/>
                <w:lang w:bidi="ar-SA"/>
              </w:rPr>
              <w:t>Gina Eubanks</w:t>
            </w:r>
            <w:r w:rsidR="00BA132A">
              <w:rPr>
                <w:rFonts w:ascii="Arial" w:hAnsi="Arial" w:cs="Arial"/>
                <w:bCs/>
                <w:sz w:val="24"/>
                <w:szCs w:val="24"/>
                <w:lang w:bidi="ar-SA"/>
              </w:rPr>
              <w:t xml:space="preserve"> </w:t>
            </w:r>
            <w:r w:rsidRPr="002F0AA2">
              <w:rPr>
                <w:rFonts w:ascii="Arial" w:hAnsi="Arial" w:cs="Arial"/>
                <w:bCs/>
                <w:sz w:val="24"/>
                <w:szCs w:val="24"/>
                <w:lang w:bidi="ar-SA"/>
              </w:rPr>
              <w:t>seconded the motion. Approved.</w:t>
            </w:r>
          </w:p>
          <w:p w14:paraId="0900D479" w14:textId="77777777" w:rsidR="005751C7" w:rsidRDefault="005751C7" w:rsidP="005751C7">
            <w:pPr>
              <w:outlineLvl w:val="2"/>
              <w:rPr>
                <w:rFonts w:ascii="Arial" w:hAnsi="Arial" w:cs="Arial"/>
                <w:bCs/>
                <w:sz w:val="24"/>
                <w:szCs w:val="24"/>
                <w:lang w:bidi="ar-SA"/>
              </w:rPr>
            </w:pPr>
          </w:p>
          <w:p w14:paraId="74DD4B67" w14:textId="1DF3437C" w:rsidR="005751C7" w:rsidRPr="00DE7878" w:rsidRDefault="005751C7" w:rsidP="005751C7">
            <w:pPr>
              <w:outlineLvl w:val="2"/>
              <w:rPr>
                <w:rFonts w:ascii="Arial" w:hAnsi="Arial" w:cs="Arial"/>
                <w:bCs/>
                <w:sz w:val="24"/>
                <w:szCs w:val="24"/>
                <w:lang w:bidi="ar-SA"/>
              </w:rPr>
            </w:pPr>
            <w:r w:rsidRPr="00102E48">
              <w:rPr>
                <w:rFonts w:ascii="Arial" w:hAnsi="Arial" w:cs="Arial"/>
                <w:bCs/>
                <w:sz w:val="24"/>
                <w:szCs w:val="24"/>
                <w:u w:val="single"/>
                <w:lang w:bidi="ar-SA"/>
              </w:rPr>
              <w:t>Note:</w:t>
            </w:r>
            <w:r>
              <w:rPr>
                <w:rFonts w:ascii="Arial" w:hAnsi="Arial" w:cs="Arial"/>
                <w:bCs/>
                <w:sz w:val="24"/>
                <w:szCs w:val="24"/>
                <w:lang w:bidi="ar-SA"/>
              </w:rPr>
              <w:t xml:space="preserve"> </w:t>
            </w:r>
            <w:r w:rsidRPr="00DE7878">
              <w:rPr>
                <w:rFonts w:ascii="Arial" w:hAnsi="Arial" w:cs="Arial"/>
                <w:bCs/>
                <w:sz w:val="24"/>
                <w:szCs w:val="24"/>
                <w:lang w:bidi="ar-SA"/>
              </w:rPr>
              <w:t xml:space="preserve">Charge </w:t>
            </w:r>
            <w:r>
              <w:rPr>
                <w:rFonts w:ascii="Arial" w:hAnsi="Arial" w:cs="Arial"/>
                <w:bCs/>
                <w:sz w:val="24"/>
                <w:szCs w:val="24"/>
                <w:lang w:bidi="ar-SA"/>
              </w:rPr>
              <w:t xml:space="preserve">to </w:t>
            </w:r>
            <w:r w:rsidRPr="00DE7878">
              <w:rPr>
                <w:rFonts w:ascii="Arial" w:hAnsi="Arial" w:cs="Arial"/>
                <w:bCs/>
                <w:sz w:val="24"/>
                <w:szCs w:val="24"/>
                <w:lang w:bidi="ar-SA"/>
              </w:rPr>
              <w:t>Committees</w:t>
            </w:r>
            <w:r w:rsidR="00A65EC7">
              <w:rPr>
                <w:rFonts w:ascii="Arial" w:hAnsi="Arial" w:cs="Arial"/>
                <w:bCs/>
                <w:sz w:val="24"/>
                <w:szCs w:val="24"/>
                <w:lang w:bidi="ar-SA"/>
              </w:rPr>
              <w:t xml:space="preserve"> -- </w:t>
            </w:r>
            <w:r w:rsidR="00A65EC7" w:rsidRPr="007D2AF6">
              <w:rPr>
                <w:rFonts w:ascii="Arial" w:hAnsi="Arial" w:cs="Arial"/>
                <w:bCs/>
                <w:sz w:val="24"/>
                <w:szCs w:val="24"/>
                <w:lang w:bidi="ar-SA"/>
              </w:rPr>
              <w:t>Rich Bonanno, Chair</w:t>
            </w:r>
            <w:r>
              <w:rPr>
                <w:rFonts w:ascii="Arial" w:hAnsi="Arial" w:cs="Arial"/>
                <w:bCs/>
                <w:sz w:val="24"/>
                <w:szCs w:val="24"/>
                <w:lang w:bidi="ar-SA"/>
              </w:rPr>
              <w:t>:</w:t>
            </w:r>
          </w:p>
          <w:p w14:paraId="68A29777" w14:textId="77777777" w:rsidR="005751C7" w:rsidRDefault="005751C7" w:rsidP="005751C7">
            <w:pPr>
              <w:outlineLvl w:val="2"/>
              <w:rPr>
                <w:rFonts w:ascii="Arial" w:hAnsi="Arial" w:cs="Arial"/>
                <w:bCs/>
                <w:sz w:val="24"/>
                <w:szCs w:val="24"/>
                <w:lang w:bidi="ar-SA"/>
              </w:rPr>
            </w:pPr>
          </w:p>
          <w:p w14:paraId="6123FA3D" w14:textId="581AA290" w:rsidR="005751C7" w:rsidRDefault="005751C7" w:rsidP="005751C7">
            <w:pPr>
              <w:rPr>
                <w:rFonts w:ascii="Arial" w:hAnsi="Arial" w:cs="Arial"/>
                <w:bCs/>
                <w:sz w:val="24"/>
                <w:szCs w:val="24"/>
                <w:lang w:bidi="ar-SA"/>
              </w:rPr>
            </w:pPr>
            <w:r w:rsidRPr="00584D27">
              <w:rPr>
                <w:rFonts w:ascii="Arial" w:hAnsi="Arial" w:cs="Arial"/>
                <w:bCs/>
                <w:sz w:val="24"/>
                <w:szCs w:val="24"/>
                <w:u w:val="single"/>
                <w:lang w:bidi="ar-SA"/>
              </w:rPr>
              <w:t>Nominating Committee</w:t>
            </w:r>
            <w:r w:rsidRPr="00DE7878">
              <w:rPr>
                <w:rFonts w:ascii="Arial" w:hAnsi="Arial" w:cs="Arial"/>
                <w:bCs/>
                <w:sz w:val="24"/>
                <w:szCs w:val="24"/>
                <w:lang w:bidi="ar-SA"/>
              </w:rPr>
              <w:t xml:space="preserve"> – </w:t>
            </w:r>
            <w:r w:rsidR="00C741FC" w:rsidRPr="00C741FC">
              <w:rPr>
                <w:rFonts w:ascii="Arial" w:hAnsi="Arial" w:cs="Arial"/>
                <w:bCs/>
                <w:sz w:val="24"/>
                <w:szCs w:val="24"/>
                <w:lang w:bidi="ar-SA"/>
              </w:rPr>
              <w:t xml:space="preserve">Laura Johnson, Chair, Gary </w:t>
            </w:r>
            <w:proofErr w:type="gramStart"/>
            <w:r w:rsidR="00C741FC" w:rsidRPr="00C741FC">
              <w:rPr>
                <w:rFonts w:ascii="Arial" w:hAnsi="Arial" w:cs="Arial"/>
                <w:bCs/>
                <w:sz w:val="24"/>
                <w:szCs w:val="24"/>
                <w:lang w:bidi="ar-SA"/>
              </w:rPr>
              <w:t>Jackson</w:t>
            </w:r>
            <w:proofErr w:type="gramEnd"/>
            <w:r w:rsidR="00C741FC" w:rsidRPr="00C741FC">
              <w:rPr>
                <w:rFonts w:ascii="Arial" w:hAnsi="Arial" w:cs="Arial"/>
                <w:bCs/>
                <w:sz w:val="24"/>
                <w:szCs w:val="24"/>
                <w:lang w:bidi="ar-SA"/>
              </w:rPr>
              <w:t xml:space="preserve"> and Laura Stephenson – Positions identified to be filled include</w:t>
            </w:r>
            <w:r w:rsidR="00456148">
              <w:rPr>
                <w:rFonts w:ascii="Arial" w:hAnsi="Arial" w:cs="Arial"/>
                <w:bCs/>
                <w:sz w:val="24"/>
                <w:szCs w:val="24"/>
                <w:lang w:bidi="ar-SA"/>
              </w:rPr>
              <w:t>:</w:t>
            </w:r>
          </w:p>
          <w:p w14:paraId="352096E4" w14:textId="3E498584" w:rsidR="00456148" w:rsidRDefault="00456148" w:rsidP="005751C7">
            <w:pPr>
              <w:rPr>
                <w:rFonts w:ascii="Arial" w:hAnsi="Arial" w:cs="Arial"/>
                <w:bCs/>
                <w:sz w:val="24"/>
                <w:szCs w:val="24"/>
                <w:lang w:bidi="ar-SA"/>
              </w:rPr>
            </w:pPr>
          </w:p>
          <w:p w14:paraId="5B0BB323" w14:textId="3333BD51"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1. ASRED Chair for 2022 – (Chair-elect for 2021-2022 moves to Chair for 2022-2023 following the NEDA meeting,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w:t>
            </w:r>
            <w:r w:rsidR="00EC723F">
              <w:rPr>
                <w:rFonts w:ascii="Arial" w:hAnsi="Arial" w:cs="Arial"/>
                <w:bCs/>
                <w:sz w:val="24"/>
                <w:szCs w:val="24"/>
                <w:lang w:bidi="ar-SA"/>
              </w:rPr>
              <w:t>.</w:t>
            </w:r>
          </w:p>
          <w:p w14:paraId="6AE426AB" w14:textId="77777777" w:rsidR="00456148" w:rsidRPr="00456148" w:rsidRDefault="00456148" w:rsidP="00456148">
            <w:pPr>
              <w:rPr>
                <w:rFonts w:ascii="Arial" w:hAnsi="Arial" w:cs="Arial"/>
                <w:bCs/>
                <w:sz w:val="24"/>
                <w:szCs w:val="24"/>
                <w:lang w:bidi="ar-SA"/>
              </w:rPr>
            </w:pPr>
          </w:p>
          <w:p w14:paraId="4DAC6FF9" w14:textId="77777777"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2. ASRED Chair-elect for 2022-2023 – (One-year term; assumes office following the NEDA meeting,</w:t>
            </w:r>
          </w:p>
          <w:p w14:paraId="6B50750D" w14:textId="17010718" w:rsidR="00456148" w:rsidRPr="00456148" w:rsidRDefault="00456148" w:rsidP="00456148">
            <w:pPr>
              <w:rPr>
                <w:rFonts w:ascii="Arial" w:hAnsi="Arial" w:cs="Arial"/>
                <w:bCs/>
                <w:sz w:val="24"/>
                <w:szCs w:val="24"/>
                <w:lang w:bidi="ar-SA"/>
              </w:rPr>
            </w:pP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w:t>
            </w:r>
            <w:r w:rsidR="00EC723F">
              <w:rPr>
                <w:rFonts w:ascii="Arial" w:hAnsi="Arial" w:cs="Arial"/>
                <w:bCs/>
                <w:sz w:val="24"/>
                <w:szCs w:val="24"/>
                <w:lang w:bidi="ar-SA"/>
              </w:rPr>
              <w:t>.</w:t>
            </w:r>
          </w:p>
          <w:p w14:paraId="08A76C83" w14:textId="77777777" w:rsidR="00456148" w:rsidRPr="00456148" w:rsidRDefault="00456148" w:rsidP="00456148">
            <w:pPr>
              <w:rPr>
                <w:rFonts w:ascii="Arial" w:hAnsi="Arial" w:cs="Arial"/>
                <w:bCs/>
                <w:sz w:val="24"/>
                <w:szCs w:val="24"/>
                <w:lang w:bidi="ar-SA"/>
              </w:rPr>
            </w:pPr>
          </w:p>
          <w:p w14:paraId="19FA8993" w14:textId="568B9BE1"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3. ASRED Secretary for 2022 - 2023 – (One-year term, replacing Paul Brown; assumes office following the NEDA meeting,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w:t>
            </w:r>
            <w:r w:rsidR="00EC723F">
              <w:rPr>
                <w:rFonts w:ascii="Arial" w:hAnsi="Arial" w:cs="Arial"/>
                <w:bCs/>
                <w:sz w:val="24"/>
                <w:szCs w:val="24"/>
                <w:lang w:bidi="ar-SA"/>
              </w:rPr>
              <w:t>.</w:t>
            </w:r>
          </w:p>
          <w:p w14:paraId="3B7C97C8" w14:textId="77777777" w:rsidR="00456148" w:rsidRPr="00456148" w:rsidRDefault="00456148" w:rsidP="00456148">
            <w:pPr>
              <w:rPr>
                <w:rFonts w:ascii="Arial" w:hAnsi="Arial" w:cs="Arial"/>
                <w:bCs/>
                <w:sz w:val="24"/>
                <w:szCs w:val="24"/>
                <w:lang w:bidi="ar-SA"/>
              </w:rPr>
            </w:pPr>
          </w:p>
          <w:p w14:paraId="35D7A328" w14:textId="75491C9F"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4. ECOP Budget and Legislative Committee – (Three-year term replacing Rich Bonanno, following the NEDA meeting,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w:t>
            </w:r>
            <w:r w:rsidR="00EC723F">
              <w:rPr>
                <w:rFonts w:ascii="Arial" w:hAnsi="Arial" w:cs="Arial"/>
                <w:bCs/>
                <w:sz w:val="24"/>
                <w:szCs w:val="24"/>
                <w:lang w:bidi="ar-SA"/>
              </w:rPr>
              <w:t>.</w:t>
            </w:r>
          </w:p>
          <w:p w14:paraId="2C9B04A8" w14:textId="77777777" w:rsidR="00456148" w:rsidRPr="00456148" w:rsidRDefault="00456148" w:rsidP="00456148">
            <w:pPr>
              <w:rPr>
                <w:rFonts w:ascii="Arial" w:hAnsi="Arial" w:cs="Arial"/>
                <w:bCs/>
                <w:sz w:val="24"/>
                <w:szCs w:val="24"/>
                <w:lang w:bidi="ar-SA"/>
              </w:rPr>
            </w:pPr>
          </w:p>
          <w:p w14:paraId="520E73AD" w14:textId="2B36E31F"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5. National 4-H Congress Board of Directors – (Three-year term ending in 2025 replacing State Program Leader slot held by Toby Lepley (LA); assumes office following the NEDA meeting,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 needs to be a 4-H State Program Leade</w:t>
            </w:r>
            <w:r w:rsidR="00EC723F">
              <w:rPr>
                <w:rFonts w:ascii="Arial" w:hAnsi="Arial" w:cs="Arial"/>
                <w:bCs/>
                <w:sz w:val="24"/>
                <w:szCs w:val="24"/>
                <w:lang w:bidi="ar-SA"/>
              </w:rPr>
              <w:t>r.</w:t>
            </w:r>
          </w:p>
          <w:p w14:paraId="0F789B1A" w14:textId="77777777" w:rsidR="00456148" w:rsidRPr="00456148" w:rsidRDefault="00456148" w:rsidP="00456148">
            <w:pPr>
              <w:rPr>
                <w:rFonts w:ascii="Arial" w:hAnsi="Arial" w:cs="Arial"/>
                <w:bCs/>
                <w:sz w:val="24"/>
                <w:szCs w:val="24"/>
                <w:lang w:bidi="ar-SA"/>
              </w:rPr>
            </w:pPr>
          </w:p>
          <w:p w14:paraId="28A59456" w14:textId="28E28BA7"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6. Board Member, Southern Region Aquaculture Center - (Three-year term replacing Bob Scott beginning following the NEDA Annual Meeting in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 should be Director or Associate in </w:t>
            </w:r>
            <w:r w:rsidR="00BA24F6" w:rsidRPr="00456148">
              <w:rPr>
                <w:rFonts w:ascii="Arial" w:hAnsi="Arial" w:cs="Arial"/>
                <w:bCs/>
                <w:sz w:val="24"/>
                <w:szCs w:val="24"/>
                <w:lang w:bidi="ar-SA"/>
              </w:rPr>
              <w:t>catfish producing</w:t>
            </w:r>
            <w:r w:rsidRPr="00456148">
              <w:rPr>
                <w:rFonts w:ascii="Arial" w:hAnsi="Arial" w:cs="Arial"/>
                <w:bCs/>
                <w:sz w:val="24"/>
                <w:szCs w:val="24"/>
                <w:lang w:bidi="ar-SA"/>
              </w:rPr>
              <w:t xml:space="preserve"> state; </w:t>
            </w:r>
            <w:r w:rsidR="00BA24F6" w:rsidRPr="00456148">
              <w:rPr>
                <w:rFonts w:ascii="Arial" w:hAnsi="Arial" w:cs="Arial"/>
                <w:bCs/>
                <w:sz w:val="24"/>
                <w:szCs w:val="24"/>
                <w:lang w:bidi="ar-SA"/>
              </w:rPr>
              <w:t>also,</w:t>
            </w:r>
            <w:r w:rsidRPr="00456148">
              <w:rPr>
                <w:rFonts w:ascii="Arial" w:hAnsi="Arial" w:cs="Arial"/>
                <w:bCs/>
                <w:sz w:val="24"/>
                <w:szCs w:val="24"/>
                <w:lang w:bidi="ar-SA"/>
              </w:rPr>
              <w:t xml:space="preserve"> currently serving are Steve Martin, Ashley Stokes and Gary Jackson, (ex officio)</w:t>
            </w:r>
            <w:r w:rsidR="00EE40E5">
              <w:rPr>
                <w:rFonts w:ascii="Arial" w:hAnsi="Arial" w:cs="Arial"/>
                <w:bCs/>
                <w:sz w:val="24"/>
                <w:szCs w:val="24"/>
                <w:lang w:bidi="ar-SA"/>
              </w:rPr>
              <w:t>.</w:t>
            </w:r>
          </w:p>
          <w:p w14:paraId="7338626F" w14:textId="77777777" w:rsidR="00456148" w:rsidRPr="00456148" w:rsidRDefault="00456148" w:rsidP="00456148">
            <w:pPr>
              <w:rPr>
                <w:rFonts w:ascii="Arial" w:hAnsi="Arial" w:cs="Arial"/>
                <w:bCs/>
                <w:sz w:val="24"/>
                <w:szCs w:val="24"/>
                <w:lang w:bidi="ar-SA"/>
              </w:rPr>
            </w:pPr>
          </w:p>
          <w:p w14:paraId="5685E5F3" w14:textId="79923824"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7. Board Member (2), Southern Rural Development Center, replacing Laura Stephenson, whose term ends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 and Ed Jones, who is retiring and whose term ends in 2024 – (also currently serving is Gary Jackson, ex officio)</w:t>
            </w:r>
            <w:r w:rsidR="00EE40E5">
              <w:rPr>
                <w:rFonts w:ascii="Arial" w:hAnsi="Arial" w:cs="Arial"/>
                <w:bCs/>
                <w:sz w:val="24"/>
                <w:szCs w:val="24"/>
                <w:lang w:bidi="ar-SA"/>
              </w:rPr>
              <w:t>.</w:t>
            </w:r>
          </w:p>
          <w:p w14:paraId="69D377D0" w14:textId="77777777" w:rsidR="00456148" w:rsidRPr="00456148" w:rsidRDefault="00456148" w:rsidP="00456148">
            <w:pPr>
              <w:rPr>
                <w:rFonts w:ascii="Arial" w:hAnsi="Arial" w:cs="Arial"/>
                <w:bCs/>
                <w:sz w:val="24"/>
                <w:szCs w:val="24"/>
                <w:lang w:bidi="ar-SA"/>
              </w:rPr>
            </w:pPr>
          </w:p>
          <w:p w14:paraId="752D3C4D" w14:textId="7356BCAC" w:rsidR="00456148" w:rsidRDefault="00456148" w:rsidP="00456148">
            <w:pPr>
              <w:rPr>
                <w:rFonts w:ascii="Arial" w:hAnsi="Arial" w:cs="Arial"/>
                <w:bCs/>
                <w:sz w:val="24"/>
                <w:szCs w:val="24"/>
                <w:lang w:bidi="ar-SA"/>
              </w:rPr>
            </w:pPr>
            <w:r w:rsidRPr="00456148">
              <w:rPr>
                <w:rFonts w:ascii="Arial" w:hAnsi="Arial" w:cs="Arial"/>
                <w:bCs/>
                <w:sz w:val="24"/>
                <w:szCs w:val="24"/>
                <w:lang w:bidi="ar-SA"/>
              </w:rPr>
              <w:t>8. Technical Advisory Committee, SRDC – (Three-year term ending November 2025, replacing Jamie Rae Walker); non-director, with consideration for discipline area.</w:t>
            </w:r>
          </w:p>
          <w:p w14:paraId="61910E44" w14:textId="77777777" w:rsidR="00EE40E5" w:rsidRPr="00456148" w:rsidRDefault="00EE40E5" w:rsidP="00456148">
            <w:pPr>
              <w:rPr>
                <w:rFonts w:ascii="Arial" w:hAnsi="Arial" w:cs="Arial"/>
                <w:bCs/>
                <w:sz w:val="24"/>
                <w:szCs w:val="24"/>
                <w:lang w:bidi="ar-SA"/>
              </w:rPr>
            </w:pPr>
          </w:p>
          <w:p w14:paraId="3CFB6FA7" w14:textId="2DDFB4D9"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9. SR-PLN Program and Staff </w:t>
            </w:r>
            <w:r w:rsidR="00BA24F6" w:rsidRPr="00456148">
              <w:rPr>
                <w:rFonts w:ascii="Arial" w:hAnsi="Arial" w:cs="Arial"/>
                <w:bCs/>
                <w:sz w:val="24"/>
                <w:szCs w:val="24"/>
                <w:lang w:bidi="ar-SA"/>
              </w:rPr>
              <w:t>Development</w:t>
            </w:r>
            <w:r w:rsidRPr="00456148">
              <w:rPr>
                <w:rFonts w:ascii="Arial" w:hAnsi="Arial" w:cs="Arial"/>
                <w:bCs/>
                <w:sz w:val="24"/>
                <w:szCs w:val="24"/>
                <w:lang w:bidi="ar-SA"/>
              </w:rPr>
              <w:t xml:space="preserve"> Committee Administrative Advisor – (Four-year term ending September 2026, replacing Damona Doye; term begins following the NEDA Annual Meeting in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w:t>
            </w:r>
            <w:r w:rsidR="00EE40E5">
              <w:rPr>
                <w:rFonts w:ascii="Arial" w:hAnsi="Arial" w:cs="Arial"/>
                <w:bCs/>
                <w:sz w:val="24"/>
                <w:szCs w:val="24"/>
                <w:lang w:bidi="ar-SA"/>
              </w:rPr>
              <w:t>.</w:t>
            </w:r>
          </w:p>
          <w:p w14:paraId="01B94A88" w14:textId="77777777" w:rsidR="00456148" w:rsidRPr="00456148" w:rsidRDefault="00456148" w:rsidP="00456148">
            <w:pPr>
              <w:rPr>
                <w:rFonts w:ascii="Arial" w:hAnsi="Arial" w:cs="Arial"/>
                <w:bCs/>
                <w:sz w:val="24"/>
                <w:szCs w:val="24"/>
                <w:lang w:bidi="ar-SA"/>
              </w:rPr>
            </w:pPr>
          </w:p>
          <w:p w14:paraId="3BBB089A" w14:textId="0E6DF10E"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lastRenderedPageBreak/>
              <w:t xml:space="preserve">10. SR-PLN: PLC Representative and Exec. Comm. Member – (Two-year term, replacing Laura Stephenson; term begins following the NEDA Annual Meeting in </w:t>
            </w:r>
            <w:proofErr w:type="gramStart"/>
            <w:r w:rsidRPr="00456148">
              <w:rPr>
                <w:rFonts w:ascii="Arial" w:hAnsi="Arial" w:cs="Arial"/>
                <w:bCs/>
                <w:sz w:val="24"/>
                <w:szCs w:val="24"/>
                <w:lang w:bidi="ar-SA"/>
              </w:rPr>
              <w:t>September,</w:t>
            </w:r>
            <w:proofErr w:type="gramEnd"/>
            <w:r w:rsidRPr="00456148">
              <w:rPr>
                <w:rFonts w:ascii="Arial" w:hAnsi="Arial" w:cs="Arial"/>
                <w:bCs/>
                <w:sz w:val="24"/>
                <w:szCs w:val="24"/>
                <w:lang w:bidi="ar-SA"/>
              </w:rPr>
              <w:t xml:space="preserve"> 2022)</w:t>
            </w:r>
            <w:r w:rsidR="00EE40E5">
              <w:rPr>
                <w:rFonts w:ascii="Arial" w:hAnsi="Arial" w:cs="Arial"/>
                <w:bCs/>
                <w:sz w:val="24"/>
                <w:szCs w:val="24"/>
                <w:lang w:bidi="ar-SA"/>
              </w:rPr>
              <w:t>.</w:t>
            </w:r>
          </w:p>
          <w:p w14:paraId="1145E0F4" w14:textId="77777777" w:rsidR="00456148" w:rsidRPr="00456148" w:rsidRDefault="00456148" w:rsidP="00456148">
            <w:pPr>
              <w:rPr>
                <w:rFonts w:ascii="Arial" w:hAnsi="Arial" w:cs="Arial"/>
                <w:bCs/>
                <w:sz w:val="24"/>
                <w:szCs w:val="24"/>
                <w:lang w:bidi="ar-SA"/>
              </w:rPr>
            </w:pPr>
          </w:p>
          <w:p w14:paraId="11716E67" w14:textId="0BDA55DD" w:rsidR="00456148" w:rsidRDefault="00456148" w:rsidP="00456148">
            <w:pPr>
              <w:rPr>
                <w:rFonts w:ascii="Arial" w:hAnsi="Arial" w:cs="Arial"/>
                <w:bCs/>
                <w:sz w:val="24"/>
                <w:szCs w:val="24"/>
                <w:lang w:bidi="ar-SA"/>
              </w:rPr>
            </w:pPr>
            <w:r w:rsidRPr="00456148">
              <w:rPr>
                <w:rFonts w:ascii="Arial" w:hAnsi="Arial" w:cs="Arial"/>
                <w:bCs/>
                <w:sz w:val="24"/>
                <w:szCs w:val="24"/>
                <w:lang w:bidi="ar-SA"/>
              </w:rPr>
              <w:t>11. NEDA Planning Committee for 2023 – (one year term replacing Tom Dobbins; term will begin following NEDA 2022)</w:t>
            </w:r>
            <w:r w:rsidR="00EE40E5">
              <w:rPr>
                <w:rFonts w:ascii="Arial" w:hAnsi="Arial" w:cs="Arial"/>
                <w:bCs/>
                <w:sz w:val="24"/>
                <w:szCs w:val="24"/>
                <w:lang w:bidi="ar-SA"/>
              </w:rPr>
              <w:t>.</w:t>
            </w:r>
          </w:p>
          <w:p w14:paraId="521CB8FB" w14:textId="77777777" w:rsidR="00EE40E5" w:rsidRPr="00456148" w:rsidRDefault="00EE40E5" w:rsidP="00456148">
            <w:pPr>
              <w:rPr>
                <w:rFonts w:ascii="Arial" w:hAnsi="Arial" w:cs="Arial"/>
                <w:bCs/>
                <w:sz w:val="24"/>
                <w:szCs w:val="24"/>
                <w:lang w:bidi="ar-SA"/>
              </w:rPr>
            </w:pPr>
          </w:p>
          <w:p w14:paraId="1F256D26" w14:textId="15962024"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12. Extension Administrative Advisor for SERA 017, Organization to Minimize Nutrient Loss from the Landscape, replacing Mike Buschermole (TN), who is retiring; indefinite term beginning immediately; this SERA will be up for renewal in 2023 so need someone interested in this area who will provide administrative guidance; Nathan McKinney, AR, is the Experiment Station AA.</w:t>
            </w:r>
          </w:p>
          <w:p w14:paraId="17436370" w14:textId="2C80504A"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 xml:space="preserve">13. Extension Administrative Advisor for SERA 047, Strengthening the Southern Region Extension and Research System to Support Local &amp; Regional Foods Needs and Priorities, replacing Ed Jones, who is retiring; indefinite term beginning immediately; Experiment </w:t>
            </w:r>
            <w:r w:rsidR="00BA24F6" w:rsidRPr="00456148">
              <w:rPr>
                <w:rFonts w:ascii="Arial" w:hAnsi="Arial" w:cs="Arial"/>
                <w:bCs/>
                <w:sz w:val="24"/>
                <w:szCs w:val="24"/>
                <w:lang w:bidi="ar-SA"/>
              </w:rPr>
              <w:t>Station</w:t>
            </w:r>
            <w:r w:rsidRPr="00456148">
              <w:rPr>
                <w:rFonts w:ascii="Arial" w:hAnsi="Arial" w:cs="Arial"/>
                <w:bCs/>
                <w:sz w:val="24"/>
                <w:szCs w:val="24"/>
                <w:lang w:bidi="ar-SA"/>
              </w:rPr>
              <w:t xml:space="preserve"> AA is Scott Senseman (OK)</w:t>
            </w:r>
            <w:r w:rsidR="004557DD">
              <w:rPr>
                <w:rFonts w:ascii="Arial" w:hAnsi="Arial" w:cs="Arial"/>
                <w:bCs/>
                <w:sz w:val="24"/>
                <w:szCs w:val="24"/>
                <w:lang w:bidi="ar-SA"/>
              </w:rPr>
              <w:t>.</w:t>
            </w:r>
          </w:p>
          <w:p w14:paraId="0F4A8FCA" w14:textId="77777777" w:rsidR="00456148" w:rsidRPr="00456148" w:rsidRDefault="00456148" w:rsidP="00456148">
            <w:pPr>
              <w:rPr>
                <w:rFonts w:ascii="Arial" w:hAnsi="Arial" w:cs="Arial"/>
                <w:bCs/>
                <w:sz w:val="24"/>
                <w:szCs w:val="24"/>
                <w:lang w:bidi="ar-SA"/>
              </w:rPr>
            </w:pPr>
          </w:p>
          <w:p w14:paraId="3A7AF287" w14:textId="45E5CDE9" w:rsidR="00456148" w:rsidRPr="00456148" w:rsidRDefault="00456148" w:rsidP="00456148">
            <w:pPr>
              <w:rPr>
                <w:rFonts w:ascii="Arial" w:hAnsi="Arial" w:cs="Arial"/>
                <w:bCs/>
                <w:sz w:val="24"/>
                <w:szCs w:val="24"/>
                <w:lang w:bidi="ar-SA"/>
              </w:rPr>
            </w:pPr>
            <w:r w:rsidRPr="00456148">
              <w:rPr>
                <w:rFonts w:ascii="Arial" w:hAnsi="Arial" w:cs="Arial"/>
                <w:bCs/>
                <w:sz w:val="24"/>
                <w:szCs w:val="24"/>
                <w:lang w:bidi="ar-SA"/>
              </w:rPr>
              <w:t>14. National Urba</w:t>
            </w:r>
            <w:r w:rsidR="00A93713">
              <w:rPr>
                <w:rFonts w:ascii="Arial" w:hAnsi="Arial" w:cs="Arial"/>
                <w:bCs/>
                <w:sz w:val="24"/>
                <w:szCs w:val="24"/>
                <w:lang w:bidi="ar-SA"/>
              </w:rPr>
              <w:t>n</w:t>
            </w:r>
            <w:r w:rsidRPr="00456148">
              <w:rPr>
                <w:rFonts w:ascii="Arial" w:hAnsi="Arial" w:cs="Arial"/>
                <w:bCs/>
                <w:sz w:val="24"/>
                <w:szCs w:val="24"/>
                <w:lang w:bidi="ar-SA"/>
              </w:rPr>
              <w:t xml:space="preserve"> Extension Leaders (NUEL) Southern Region Steering Committee Representative; the Southern Region NUEL group has asked that Katherine Williams (NC) be reappointed for a 3-year term beginning January 1, 2023</w:t>
            </w:r>
            <w:r w:rsidR="004557DD">
              <w:rPr>
                <w:rFonts w:ascii="Arial" w:hAnsi="Arial" w:cs="Arial"/>
                <w:bCs/>
                <w:sz w:val="24"/>
                <w:szCs w:val="24"/>
                <w:lang w:bidi="ar-SA"/>
              </w:rPr>
              <w:t>.</w:t>
            </w:r>
          </w:p>
          <w:p w14:paraId="19B6FD16" w14:textId="77777777" w:rsidR="00456148" w:rsidRPr="00456148" w:rsidRDefault="00456148" w:rsidP="00456148">
            <w:pPr>
              <w:rPr>
                <w:rFonts w:ascii="Arial" w:hAnsi="Arial" w:cs="Arial"/>
                <w:bCs/>
                <w:sz w:val="24"/>
                <w:szCs w:val="24"/>
                <w:lang w:bidi="ar-SA"/>
              </w:rPr>
            </w:pPr>
          </w:p>
          <w:p w14:paraId="2593E6E1" w14:textId="1C17F8E1" w:rsidR="00456148" w:rsidRDefault="00456148" w:rsidP="00456148">
            <w:pPr>
              <w:rPr>
                <w:rFonts w:ascii="Arial" w:hAnsi="Arial" w:cs="Arial"/>
                <w:bCs/>
                <w:sz w:val="24"/>
                <w:szCs w:val="24"/>
                <w:lang w:bidi="ar-SA"/>
              </w:rPr>
            </w:pPr>
            <w:r w:rsidRPr="00456148">
              <w:rPr>
                <w:rFonts w:ascii="Arial" w:hAnsi="Arial" w:cs="Arial"/>
                <w:bCs/>
                <w:sz w:val="24"/>
                <w:szCs w:val="24"/>
                <w:lang w:bidi="ar-SA"/>
              </w:rPr>
              <w:t>Note:  made motion to approve the nominating committee report.  seconded the motion. Approved.</w:t>
            </w:r>
          </w:p>
          <w:p w14:paraId="7EF2DBDB" w14:textId="77777777" w:rsidR="005751C7" w:rsidRPr="004D2157" w:rsidRDefault="005751C7" w:rsidP="005751C7">
            <w:pPr>
              <w:outlineLvl w:val="2"/>
              <w:rPr>
                <w:rFonts w:ascii="Arial" w:hAnsi="Arial" w:cs="Arial"/>
                <w:bCs/>
                <w:sz w:val="24"/>
                <w:szCs w:val="24"/>
                <w:lang w:bidi="ar-SA"/>
              </w:rPr>
            </w:pPr>
          </w:p>
          <w:p w14:paraId="45E958AB" w14:textId="053EE1DE" w:rsidR="005751C7" w:rsidRDefault="005751C7" w:rsidP="005751C7">
            <w:pPr>
              <w:outlineLvl w:val="2"/>
              <w:rPr>
                <w:rFonts w:ascii="Arial" w:hAnsi="Arial" w:cs="Arial"/>
                <w:bCs/>
                <w:sz w:val="24"/>
                <w:szCs w:val="24"/>
                <w:lang w:bidi="ar-SA"/>
              </w:rPr>
            </w:pPr>
            <w:r>
              <w:rPr>
                <w:rFonts w:ascii="Arial" w:hAnsi="Arial" w:cs="Arial"/>
                <w:bCs/>
                <w:sz w:val="24"/>
                <w:szCs w:val="24"/>
                <w:lang w:bidi="ar-SA"/>
              </w:rPr>
              <w:t xml:space="preserve">2. </w:t>
            </w:r>
            <w:r w:rsidRPr="00C23621">
              <w:rPr>
                <w:rFonts w:ascii="Arial" w:hAnsi="Arial" w:cs="Arial"/>
                <w:bCs/>
                <w:sz w:val="24"/>
                <w:szCs w:val="24"/>
                <w:u w:val="single"/>
                <w:lang w:bidi="ar-SA"/>
              </w:rPr>
              <w:t>Resolutions Committee</w:t>
            </w:r>
            <w:r>
              <w:rPr>
                <w:rFonts w:ascii="Arial" w:hAnsi="Arial" w:cs="Arial"/>
                <w:bCs/>
                <w:sz w:val="24"/>
                <w:szCs w:val="24"/>
                <w:lang w:bidi="ar-SA"/>
              </w:rPr>
              <w:t xml:space="preserve"> – </w:t>
            </w:r>
            <w:r w:rsidR="00180154" w:rsidRPr="007D2AF6">
              <w:rPr>
                <w:rFonts w:ascii="Arial" w:hAnsi="Arial" w:cs="Arial"/>
                <w:bCs/>
                <w:sz w:val="24"/>
                <w:szCs w:val="24"/>
                <w:lang w:bidi="ar-SA"/>
              </w:rPr>
              <w:t xml:space="preserve">Resolutions Committee – Paul Brown, Chair, Bob </w:t>
            </w:r>
            <w:proofErr w:type="gramStart"/>
            <w:r w:rsidR="00180154" w:rsidRPr="007D2AF6">
              <w:rPr>
                <w:rFonts w:ascii="Arial" w:hAnsi="Arial" w:cs="Arial"/>
                <w:bCs/>
                <w:sz w:val="24"/>
                <w:szCs w:val="24"/>
                <w:lang w:bidi="ar-SA"/>
              </w:rPr>
              <w:t>Scott</w:t>
            </w:r>
            <w:proofErr w:type="gramEnd"/>
            <w:r w:rsidR="00180154" w:rsidRPr="007D2AF6">
              <w:rPr>
                <w:rFonts w:ascii="Arial" w:hAnsi="Arial" w:cs="Arial"/>
                <w:bCs/>
                <w:sz w:val="24"/>
                <w:szCs w:val="24"/>
                <w:lang w:bidi="ar-SA"/>
              </w:rPr>
              <w:t xml:space="preserve"> and Gina Eubanks</w:t>
            </w:r>
            <w:r w:rsidR="00180154">
              <w:rPr>
                <w:rFonts w:ascii="Arial" w:hAnsi="Arial" w:cs="Arial"/>
                <w:bCs/>
                <w:sz w:val="24"/>
                <w:szCs w:val="24"/>
                <w:lang w:bidi="ar-SA"/>
              </w:rPr>
              <w:t xml:space="preserve"> </w:t>
            </w:r>
            <w:r>
              <w:rPr>
                <w:rFonts w:ascii="Arial" w:hAnsi="Arial" w:cs="Arial"/>
                <w:bCs/>
                <w:sz w:val="24"/>
                <w:szCs w:val="24"/>
                <w:lang w:bidi="ar-SA"/>
              </w:rPr>
              <w:t xml:space="preserve">  </w:t>
            </w:r>
          </w:p>
          <w:p w14:paraId="40DF62E8" w14:textId="16720534" w:rsidR="00325C30" w:rsidRPr="007D2AF6" w:rsidRDefault="00325C30" w:rsidP="00A65EC7">
            <w:pPr>
              <w:spacing w:before="100" w:beforeAutospacing="1" w:after="100" w:afterAutospacing="1"/>
              <w:outlineLvl w:val="1"/>
              <w:rPr>
                <w:rFonts w:ascii="Arial" w:hAnsi="Arial" w:cs="Arial"/>
                <w:bCs/>
                <w:sz w:val="24"/>
                <w:szCs w:val="24"/>
                <w:lang w:bidi="ar-SA"/>
              </w:rPr>
            </w:pPr>
          </w:p>
        </w:tc>
      </w:tr>
      <w:tr w:rsidR="00325C30" w:rsidRPr="007D2AF6" w14:paraId="466993B4" w14:textId="77777777" w:rsidTr="000B167E">
        <w:trPr>
          <w:trHeight w:val="432"/>
        </w:trPr>
        <w:tc>
          <w:tcPr>
            <w:tcW w:w="924"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64A0B6FC" w14:textId="0CFD2612" w:rsidR="00325C30" w:rsidRPr="007D2AF6" w:rsidRDefault="00325C30" w:rsidP="000D0EDF">
            <w:pPr>
              <w:spacing w:before="100" w:beforeAutospacing="1" w:after="100" w:afterAutospacing="1"/>
              <w:rPr>
                <w:rFonts w:ascii="Arial" w:hAnsi="Arial" w:cs="Arial"/>
                <w:sz w:val="24"/>
                <w:szCs w:val="24"/>
                <w:lang w:bidi="ar-SA"/>
              </w:rPr>
            </w:pPr>
          </w:p>
        </w:tc>
        <w:tc>
          <w:tcPr>
            <w:tcW w:w="266" w:type="pct"/>
            <w:tcBorders>
              <w:top w:val="single" w:sz="4" w:space="0" w:color="auto"/>
              <w:left w:val="single" w:sz="4" w:space="0" w:color="auto"/>
              <w:bottom w:val="single" w:sz="4" w:space="0" w:color="auto"/>
              <w:right w:val="single" w:sz="4" w:space="0" w:color="auto"/>
            </w:tcBorders>
            <w:vAlign w:val="center"/>
          </w:tcPr>
          <w:p w14:paraId="0498C43B" w14:textId="5B543489" w:rsidR="00325C30" w:rsidRPr="007D2AF6" w:rsidRDefault="00325C30" w:rsidP="0090717A">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2</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3367AEA" w14:textId="77777777" w:rsidR="00325C30" w:rsidRPr="007D2AF6" w:rsidRDefault="00325C30" w:rsidP="0090717A">
            <w:pPr>
              <w:spacing w:before="100" w:beforeAutospacing="1" w:after="100" w:afterAutospacing="1"/>
              <w:rPr>
                <w:rFonts w:ascii="Arial" w:hAnsi="Arial" w:cs="Arial"/>
                <w:sz w:val="24"/>
                <w:szCs w:val="24"/>
                <w:lang w:bidi="ar-SA"/>
              </w:rPr>
            </w:pPr>
            <w:r w:rsidRPr="007D2AF6">
              <w:rPr>
                <w:rFonts w:ascii="Arial" w:hAnsi="Arial" w:cs="Arial"/>
                <w:sz w:val="24"/>
                <w:szCs w:val="24"/>
                <w:lang w:bidi="ar-SA"/>
              </w:rPr>
              <w:t>State Updates</w:t>
            </w:r>
          </w:p>
          <w:p w14:paraId="2C16308F" w14:textId="58D46C5A" w:rsidR="00325C30" w:rsidRPr="007D2AF6" w:rsidRDefault="00325C30" w:rsidP="0090717A">
            <w:pPr>
              <w:spacing w:before="100" w:beforeAutospacing="1" w:after="100" w:afterAutospacing="1"/>
              <w:rPr>
                <w:rFonts w:ascii="Arial" w:hAnsi="Arial" w:cs="Arial"/>
                <w:bCs/>
                <w:color w:val="548DD4" w:themeColor="text2" w:themeTint="99"/>
                <w:sz w:val="24"/>
                <w:szCs w:val="24"/>
                <w:lang w:bidi="ar-SA"/>
              </w:rPr>
            </w:pPr>
            <w:r w:rsidRPr="007D2AF6">
              <w:rPr>
                <w:rFonts w:ascii="Arial" w:hAnsi="Arial" w:cs="Arial"/>
                <w:sz w:val="24"/>
                <w:szCs w:val="24"/>
                <w:lang w:bidi="ar-SA"/>
              </w:rPr>
              <w:t xml:space="preserve">Print all State Updates in one document </w:t>
            </w:r>
            <w:hyperlink r:id="rId9" w:history="1">
              <w:r w:rsidRPr="00DA4B3A">
                <w:rPr>
                  <w:rStyle w:val="Hyperlink"/>
                  <w:rFonts w:ascii="Arial" w:hAnsi="Arial" w:cs="Arial"/>
                  <w:bCs/>
                  <w:sz w:val="24"/>
                  <w:szCs w:val="24"/>
                  <w:lang w:bidi="ar-SA"/>
                </w:rPr>
                <w:t>HERE</w:t>
              </w:r>
            </w:hyperlink>
          </w:p>
          <w:p w14:paraId="73ACC760" w14:textId="761E767F" w:rsidR="00325C30" w:rsidRPr="007D2AF6" w:rsidRDefault="00325C30" w:rsidP="0090717A">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Individual </w:t>
            </w:r>
            <w:r w:rsidR="00EA0E1D">
              <w:rPr>
                <w:rFonts w:ascii="Arial" w:hAnsi="Arial" w:cs="Arial"/>
                <w:bCs/>
                <w:sz w:val="24"/>
                <w:szCs w:val="24"/>
                <w:lang w:bidi="ar-SA"/>
              </w:rPr>
              <w:t>updates</w:t>
            </w:r>
            <w:r w:rsidRPr="007D2AF6">
              <w:rPr>
                <w:rFonts w:ascii="Arial" w:hAnsi="Arial" w:cs="Arial"/>
                <w:bCs/>
                <w:sz w:val="24"/>
                <w:szCs w:val="24"/>
                <w:lang w:bidi="ar-SA"/>
              </w:rPr>
              <w:t xml:space="preserve">: </w:t>
            </w:r>
            <w:hyperlink r:id="rId10" w:history="1">
              <w:r w:rsidRPr="00D6096F">
                <w:rPr>
                  <w:rStyle w:val="Hyperlink"/>
                  <w:rFonts w:ascii="Arial" w:hAnsi="Arial" w:cs="Arial"/>
                  <w:bCs/>
                  <w:sz w:val="24"/>
                  <w:szCs w:val="24"/>
                  <w:lang w:bidi="ar-SA"/>
                </w:rPr>
                <w:t>Alabama</w:t>
              </w:r>
            </w:hyperlink>
            <w:r w:rsidRPr="007D2AF6">
              <w:rPr>
                <w:rFonts w:ascii="Arial" w:hAnsi="Arial" w:cs="Arial"/>
                <w:bCs/>
                <w:sz w:val="24"/>
                <w:szCs w:val="24"/>
                <w:lang w:bidi="ar-SA"/>
              </w:rPr>
              <w:t xml:space="preserve">, </w:t>
            </w:r>
            <w:hyperlink r:id="rId11" w:history="1">
              <w:r w:rsidRPr="00D6096F">
                <w:rPr>
                  <w:rStyle w:val="Hyperlink"/>
                  <w:rFonts w:ascii="Arial" w:hAnsi="Arial" w:cs="Arial"/>
                  <w:bCs/>
                  <w:sz w:val="24"/>
                  <w:szCs w:val="24"/>
                  <w:lang w:bidi="ar-SA"/>
                </w:rPr>
                <w:t>Arkansas</w:t>
              </w:r>
            </w:hyperlink>
            <w:r w:rsidRPr="007D2AF6">
              <w:rPr>
                <w:rFonts w:ascii="Arial" w:hAnsi="Arial" w:cs="Arial"/>
                <w:bCs/>
                <w:sz w:val="24"/>
                <w:szCs w:val="24"/>
                <w:lang w:bidi="ar-SA"/>
              </w:rPr>
              <w:t xml:space="preserve">, </w:t>
            </w:r>
            <w:hyperlink r:id="rId12" w:history="1">
              <w:r w:rsidRPr="00D6096F">
                <w:rPr>
                  <w:rStyle w:val="Hyperlink"/>
                  <w:rFonts w:ascii="Arial" w:hAnsi="Arial" w:cs="Arial"/>
                  <w:bCs/>
                  <w:sz w:val="24"/>
                  <w:szCs w:val="24"/>
                  <w:lang w:bidi="ar-SA"/>
                </w:rPr>
                <w:t>Florida</w:t>
              </w:r>
            </w:hyperlink>
            <w:r w:rsidRPr="007D2AF6">
              <w:rPr>
                <w:rFonts w:ascii="Arial" w:hAnsi="Arial" w:cs="Arial"/>
                <w:bCs/>
                <w:sz w:val="24"/>
                <w:szCs w:val="24"/>
                <w:lang w:bidi="ar-SA"/>
              </w:rPr>
              <w:t xml:space="preserve">, </w:t>
            </w:r>
            <w:hyperlink r:id="rId13" w:history="1">
              <w:r w:rsidRPr="00D6096F">
                <w:rPr>
                  <w:rStyle w:val="Hyperlink"/>
                  <w:rFonts w:ascii="Arial" w:hAnsi="Arial" w:cs="Arial"/>
                  <w:bCs/>
                  <w:sz w:val="24"/>
                  <w:szCs w:val="24"/>
                  <w:lang w:bidi="ar-SA"/>
                </w:rPr>
                <w:t>Georgia</w:t>
              </w:r>
            </w:hyperlink>
            <w:r w:rsidRPr="007D2AF6">
              <w:rPr>
                <w:rFonts w:ascii="Arial" w:hAnsi="Arial" w:cs="Arial"/>
                <w:bCs/>
                <w:sz w:val="24"/>
                <w:szCs w:val="24"/>
                <w:lang w:bidi="ar-SA"/>
              </w:rPr>
              <w:t xml:space="preserve">, </w:t>
            </w:r>
            <w:hyperlink r:id="rId14" w:history="1">
              <w:r w:rsidRPr="00D6096F">
                <w:rPr>
                  <w:rStyle w:val="Hyperlink"/>
                  <w:rFonts w:ascii="Arial" w:hAnsi="Arial" w:cs="Arial"/>
                  <w:bCs/>
                  <w:sz w:val="24"/>
                  <w:szCs w:val="24"/>
                  <w:lang w:bidi="ar-SA"/>
                </w:rPr>
                <w:t>Kentucky</w:t>
              </w:r>
            </w:hyperlink>
            <w:r w:rsidRPr="007D2AF6">
              <w:rPr>
                <w:rFonts w:ascii="Arial" w:hAnsi="Arial" w:cs="Arial"/>
                <w:bCs/>
                <w:sz w:val="24"/>
                <w:szCs w:val="24"/>
                <w:lang w:bidi="ar-SA"/>
              </w:rPr>
              <w:t xml:space="preserve">, </w:t>
            </w:r>
            <w:hyperlink r:id="rId15" w:history="1">
              <w:r w:rsidRPr="00D6096F">
                <w:rPr>
                  <w:rStyle w:val="Hyperlink"/>
                  <w:rFonts w:ascii="Arial" w:hAnsi="Arial" w:cs="Arial"/>
                  <w:bCs/>
                  <w:sz w:val="24"/>
                  <w:szCs w:val="24"/>
                  <w:lang w:bidi="ar-SA"/>
                </w:rPr>
                <w:t>Louisiana</w:t>
              </w:r>
            </w:hyperlink>
            <w:r w:rsidRPr="007D2AF6">
              <w:rPr>
                <w:rFonts w:ascii="Arial" w:hAnsi="Arial" w:cs="Arial"/>
                <w:bCs/>
                <w:sz w:val="24"/>
                <w:szCs w:val="24"/>
                <w:lang w:bidi="ar-SA"/>
              </w:rPr>
              <w:t xml:space="preserve">, </w:t>
            </w:r>
            <w:hyperlink r:id="rId16" w:history="1">
              <w:r w:rsidRPr="00D6096F">
                <w:rPr>
                  <w:rStyle w:val="Hyperlink"/>
                  <w:rFonts w:ascii="Arial" w:hAnsi="Arial" w:cs="Arial"/>
                  <w:bCs/>
                  <w:sz w:val="24"/>
                  <w:szCs w:val="24"/>
                  <w:lang w:bidi="ar-SA"/>
                </w:rPr>
                <w:t>Mississippi</w:t>
              </w:r>
            </w:hyperlink>
            <w:r w:rsidRPr="007D2AF6">
              <w:rPr>
                <w:rFonts w:ascii="Arial" w:hAnsi="Arial" w:cs="Arial"/>
                <w:bCs/>
                <w:sz w:val="24"/>
                <w:szCs w:val="24"/>
                <w:lang w:bidi="ar-SA"/>
              </w:rPr>
              <w:t xml:space="preserve">, </w:t>
            </w:r>
            <w:hyperlink r:id="rId17" w:history="1">
              <w:r w:rsidRPr="003C0489">
                <w:rPr>
                  <w:rStyle w:val="Hyperlink"/>
                  <w:rFonts w:ascii="Arial" w:hAnsi="Arial" w:cs="Arial"/>
                  <w:bCs/>
                  <w:sz w:val="24"/>
                  <w:szCs w:val="24"/>
                  <w:lang w:bidi="ar-SA"/>
                </w:rPr>
                <w:t>North Carolina</w:t>
              </w:r>
            </w:hyperlink>
            <w:r w:rsidRPr="007D2AF6">
              <w:rPr>
                <w:rFonts w:ascii="Arial" w:hAnsi="Arial" w:cs="Arial"/>
                <w:bCs/>
                <w:sz w:val="24"/>
                <w:szCs w:val="24"/>
                <w:lang w:bidi="ar-SA"/>
              </w:rPr>
              <w:t xml:space="preserve">, </w:t>
            </w:r>
            <w:hyperlink r:id="rId18" w:history="1">
              <w:r w:rsidRPr="003C0489">
                <w:rPr>
                  <w:rStyle w:val="Hyperlink"/>
                  <w:rFonts w:ascii="Arial" w:hAnsi="Arial" w:cs="Arial"/>
                  <w:bCs/>
                  <w:sz w:val="24"/>
                  <w:szCs w:val="24"/>
                  <w:lang w:bidi="ar-SA"/>
                </w:rPr>
                <w:t>Oklahoma</w:t>
              </w:r>
            </w:hyperlink>
            <w:r w:rsidRPr="007D2AF6">
              <w:rPr>
                <w:rFonts w:ascii="Arial" w:hAnsi="Arial" w:cs="Arial"/>
                <w:bCs/>
                <w:sz w:val="24"/>
                <w:szCs w:val="24"/>
                <w:lang w:bidi="ar-SA"/>
              </w:rPr>
              <w:t xml:space="preserve">, Puerto Rico, </w:t>
            </w:r>
            <w:hyperlink r:id="rId19" w:history="1">
              <w:r w:rsidRPr="004D4523">
                <w:rPr>
                  <w:rStyle w:val="Hyperlink"/>
                  <w:rFonts w:ascii="Arial" w:hAnsi="Arial" w:cs="Arial"/>
                  <w:bCs/>
                  <w:sz w:val="24"/>
                  <w:szCs w:val="24"/>
                  <w:lang w:bidi="ar-SA"/>
                </w:rPr>
                <w:t>South Carolina</w:t>
              </w:r>
            </w:hyperlink>
            <w:r w:rsidRPr="007D2AF6">
              <w:rPr>
                <w:rFonts w:ascii="Arial" w:hAnsi="Arial" w:cs="Arial"/>
                <w:bCs/>
                <w:sz w:val="24"/>
                <w:szCs w:val="24"/>
                <w:lang w:bidi="ar-SA"/>
              </w:rPr>
              <w:t xml:space="preserve">, </w:t>
            </w:r>
            <w:hyperlink r:id="rId20" w:history="1">
              <w:r w:rsidRPr="004D4523">
                <w:rPr>
                  <w:rStyle w:val="Hyperlink"/>
                  <w:rFonts w:ascii="Arial" w:hAnsi="Arial" w:cs="Arial"/>
                  <w:bCs/>
                  <w:sz w:val="24"/>
                  <w:szCs w:val="24"/>
                  <w:lang w:bidi="ar-SA"/>
                </w:rPr>
                <w:t>Tennessee</w:t>
              </w:r>
            </w:hyperlink>
            <w:r w:rsidRPr="007D2AF6">
              <w:rPr>
                <w:rFonts w:ascii="Arial" w:hAnsi="Arial" w:cs="Arial"/>
                <w:bCs/>
                <w:sz w:val="24"/>
                <w:szCs w:val="24"/>
                <w:lang w:bidi="ar-SA"/>
              </w:rPr>
              <w:t xml:space="preserve">, </w:t>
            </w:r>
            <w:hyperlink r:id="rId21" w:history="1">
              <w:r w:rsidRPr="004D4523">
                <w:rPr>
                  <w:rStyle w:val="Hyperlink"/>
                  <w:rFonts w:ascii="Arial" w:hAnsi="Arial" w:cs="Arial"/>
                  <w:bCs/>
                  <w:sz w:val="24"/>
                  <w:szCs w:val="24"/>
                  <w:lang w:bidi="ar-SA"/>
                </w:rPr>
                <w:t>Texas</w:t>
              </w:r>
            </w:hyperlink>
            <w:r w:rsidRPr="007D2AF6">
              <w:rPr>
                <w:rStyle w:val="Hyperlink"/>
                <w:rFonts w:ascii="Arial" w:hAnsi="Arial" w:cs="Arial"/>
                <w:bCs/>
                <w:color w:val="auto"/>
                <w:sz w:val="24"/>
                <w:szCs w:val="24"/>
                <w:u w:val="none"/>
                <w:lang w:bidi="ar-SA"/>
              </w:rPr>
              <w:t xml:space="preserve">, </w:t>
            </w:r>
            <w:hyperlink r:id="rId22" w:history="1">
              <w:r w:rsidRPr="00887EFF">
                <w:rPr>
                  <w:rStyle w:val="Hyperlink"/>
                  <w:rFonts w:ascii="Arial" w:hAnsi="Arial" w:cs="Arial"/>
                  <w:bCs/>
                  <w:sz w:val="24"/>
                  <w:szCs w:val="24"/>
                  <w:lang w:bidi="ar-SA"/>
                </w:rPr>
                <w:t>Virginia</w:t>
              </w:r>
            </w:hyperlink>
            <w:r w:rsidRPr="007D2AF6">
              <w:rPr>
                <w:rFonts w:ascii="Arial" w:hAnsi="Arial" w:cs="Arial"/>
                <w:bCs/>
                <w:sz w:val="24"/>
                <w:szCs w:val="24"/>
                <w:lang w:bidi="ar-SA"/>
              </w:rPr>
              <w:t>, Virgin Islands</w:t>
            </w:r>
          </w:p>
        </w:tc>
      </w:tr>
      <w:tr w:rsidR="000D0EDF" w:rsidRPr="007D2AF6" w14:paraId="33E25AC0" w14:textId="77777777" w:rsidTr="000B167E">
        <w:trPr>
          <w:trHeight w:val="43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E3C9C34" w14:textId="7C2FA8F8" w:rsidR="000D0EDF" w:rsidRPr="007D2AF6" w:rsidRDefault="000D0EDF" w:rsidP="000D0EDF">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 xml:space="preserve">3:00 pm </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6415839" w14:textId="4B72355E" w:rsidR="000D0EDF" w:rsidRPr="007D2AF6" w:rsidRDefault="000D0EDF" w:rsidP="000D0EDF">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Break</w:t>
            </w:r>
          </w:p>
        </w:tc>
      </w:tr>
      <w:tr w:rsidR="00A6226E" w:rsidRPr="007D2AF6" w14:paraId="7445EFAC" w14:textId="77777777" w:rsidTr="009E34BA">
        <w:trPr>
          <w:trHeight w:val="432"/>
        </w:trPr>
        <w:tc>
          <w:tcPr>
            <w:tcW w:w="924" w:type="pct"/>
            <w:tcBorders>
              <w:top w:val="nil"/>
              <w:left w:val="single" w:sz="4" w:space="0" w:color="auto"/>
              <w:right w:val="single" w:sz="4" w:space="0" w:color="auto"/>
            </w:tcBorders>
            <w:tcMar>
              <w:top w:w="86" w:type="dxa"/>
              <w:left w:w="115" w:type="dxa"/>
              <w:bottom w:w="86" w:type="dxa"/>
              <w:right w:w="115" w:type="dxa"/>
            </w:tcMar>
            <w:vAlign w:val="center"/>
          </w:tcPr>
          <w:p w14:paraId="06E754BC" w14:textId="77777777" w:rsidR="00A6226E" w:rsidRPr="007D2AF6" w:rsidRDefault="00A6226E" w:rsidP="000D0EDF">
            <w:pPr>
              <w:spacing w:before="100" w:beforeAutospacing="1" w:after="100" w:afterAutospacing="1"/>
              <w:rPr>
                <w:rFonts w:ascii="Arial" w:hAnsi="Arial" w:cs="Arial"/>
                <w:sz w:val="24"/>
                <w:szCs w:val="24"/>
                <w:lang w:bidi="ar-SA"/>
              </w:rPr>
            </w:pPr>
          </w:p>
        </w:tc>
        <w:tc>
          <w:tcPr>
            <w:tcW w:w="266" w:type="pct"/>
            <w:tcBorders>
              <w:top w:val="nil"/>
              <w:left w:val="single" w:sz="4" w:space="0" w:color="auto"/>
              <w:bottom w:val="single" w:sz="4" w:space="0" w:color="auto"/>
              <w:right w:val="single" w:sz="4" w:space="0" w:color="auto"/>
            </w:tcBorders>
            <w:vAlign w:val="center"/>
          </w:tcPr>
          <w:p w14:paraId="73AA60D9" w14:textId="779E0244" w:rsidR="00A6226E" w:rsidRPr="007D2AF6" w:rsidRDefault="00700BC6" w:rsidP="00700BC6">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2</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A5259A5" w14:textId="28482B7C" w:rsidR="00A6226E" w:rsidRPr="007D2AF6" w:rsidRDefault="00A6226E" w:rsidP="000D0EDF">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State Updates (continued)</w:t>
            </w:r>
          </w:p>
        </w:tc>
      </w:tr>
      <w:tr w:rsidR="00325C30" w:rsidRPr="007D2AF6" w14:paraId="4B742CDC" w14:textId="77777777" w:rsidTr="009E34BA">
        <w:trPr>
          <w:trHeight w:val="432"/>
        </w:trPr>
        <w:tc>
          <w:tcPr>
            <w:tcW w:w="924" w:type="pct"/>
            <w:vMerge w:val="restart"/>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10334F6B" w14:textId="739049D2" w:rsidR="00325C30" w:rsidRPr="003D3933" w:rsidRDefault="00FA0CE3" w:rsidP="000D0EDF">
            <w:pPr>
              <w:spacing w:before="100" w:beforeAutospacing="1" w:after="100" w:afterAutospacing="1"/>
              <w:rPr>
                <w:rFonts w:ascii="Arial" w:hAnsi="Arial" w:cs="Arial"/>
                <w:b/>
                <w:bCs/>
                <w:sz w:val="24"/>
                <w:szCs w:val="24"/>
                <w:lang w:bidi="ar-SA"/>
              </w:rPr>
            </w:pPr>
            <w:r w:rsidRPr="003D3933">
              <w:rPr>
                <w:rFonts w:ascii="Arial" w:hAnsi="Arial" w:cs="Arial"/>
                <w:b/>
                <w:bCs/>
                <w:sz w:val="24"/>
                <w:szCs w:val="24"/>
                <w:lang w:bidi="ar-SA"/>
              </w:rPr>
              <w:t>3:30 – 5:00 pm</w:t>
            </w:r>
          </w:p>
        </w:tc>
        <w:tc>
          <w:tcPr>
            <w:tcW w:w="266" w:type="pct"/>
            <w:tcBorders>
              <w:top w:val="nil"/>
              <w:left w:val="single" w:sz="4" w:space="0" w:color="auto"/>
              <w:bottom w:val="single" w:sz="4" w:space="0" w:color="auto"/>
              <w:right w:val="single" w:sz="4" w:space="0" w:color="auto"/>
            </w:tcBorders>
            <w:vAlign w:val="center"/>
          </w:tcPr>
          <w:p w14:paraId="3A22E578" w14:textId="016CF747" w:rsidR="00325C30" w:rsidRPr="007D2AF6" w:rsidRDefault="00FA0CE3" w:rsidP="00FA0CE3">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3</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1ABC4FD" w14:textId="77777777" w:rsidR="00325C30" w:rsidRDefault="00B211BE" w:rsidP="000D0EDF">
            <w:pPr>
              <w:spacing w:before="100" w:beforeAutospacing="1" w:after="100" w:afterAutospacing="1"/>
              <w:outlineLvl w:val="1"/>
              <w:rPr>
                <w:rFonts w:ascii="Arial" w:hAnsi="Arial" w:cs="Arial"/>
                <w:bCs/>
                <w:sz w:val="24"/>
                <w:szCs w:val="24"/>
                <w:lang w:bidi="ar-SA"/>
              </w:rPr>
            </w:pPr>
            <w:hyperlink r:id="rId23" w:history="1">
              <w:r w:rsidR="00AD18E7" w:rsidRPr="006C040C">
                <w:rPr>
                  <w:rStyle w:val="Hyperlink"/>
                  <w:rFonts w:ascii="Arial" w:hAnsi="Arial" w:cs="Arial"/>
                  <w:bCs/>
                  <w:sz w:val="24"/>
                  <w:szCs w:val="24"/>
                  <w:lang w:bidi="ar-SA"/>
                </w:rPr>
                <w:t>Extension, Outreach and Engagement</w:t>
              </w:r>
            </w:hyperlink>
            <w:r w:rsidR="00AD18E7" w:rsidRPr="007143A9">
              <w:rPr>
                <w:rFonts w:ascii="Arial" w:hAnsi="Arial" w:cs="Arial"/>
                <w:bCs/>
                <w:color w:val="548DD4" w:themeColor="text2" w:themeTint="99"/>
                <w:sz w:val="24"/>
                <w:szCs w:val="24"/>
                <w:lang w:bidi="ar-SA"/>
              </w:rPr>
              <w:t xml:space="preserve"> </w:t>
            </w:r>
            <w:r w:rsidR="00AD18E7" w:rsidRPr="007D2AF6">
              <w:rPr>
                <w:rFonts w:ascii="Arial" w:hAnsi="Arial" w:cs="Arial"/>
                <w:bCs/>
                <w:sz w:val="24"/>
                <w:szCs w:val="24"/>
                <w:lang w:bidi="ar-SA"/>
              </w:rPr>
              <w:t>– Laura Johnson</w:t>
            </w:r>
            <w:r w:rsidR="00FA0CE3" w:rsidRPr="007D2AF6">
              <w:rPr>
                <w:rFonts w:ascii="Arial" w:hAnsi="Arial" w:cs="Arial"/>
                <w:bCs/>
                <w:sz w:val="24"/>
                <w:szCs w:val="24"/>
                <w:lang w:bidi="ar-SA"/>
              </w:rPr>
              <w:t xml:space="preserve">, Tom Dobbins, Damona </w:t>
            </w:r>
            <w:proofErr w:type="gramStart"/>
            <w:r w:rsidR="00FA0CE3" w:rsidRPr="007D2AF6">
              <w:rPr>
                <w:rFonts w:ascii="Arial" w:hAnsi="Arial" w:cs="Arial"/>
                <w:bCs/>
                <w:sz w:val="24"/>
                <w:szCs w:val="24"/>
                <w:lang w:bidi="ar-SA"/>
              </w:rPr>
              <w:t>Doye</w:t>
            </w:r>
            <w:proofErr w:type="gramEnd"/>
            <w:r w:rsidR="00FA0CE3" w:rsidRPr="007D2AF6">
              <w:rPr>
                <w:rFonts w:ascii="Arial" w:hAnsi="Arial" w:cs="Arial"/>
                <w:bCs/>
                <w:sz w:val="24"/>
                <w:szCs w:val="24"/>
                <w:lang w:bidi="ar-SA"/>
              </w:rPr>
              <w:t xml:space="preserve"> and Gary Jackson</w:t>
            </w:r>
          </w:p>
          <w:p w14:paraId="67CA0023" w14:textId="6D88BC46" w:rsidR="007D2C2D" w:rsidRPr="007D2AF6" w:rsidRDefault="007D2C2D" w:rsidP="000D0EDF">
            <w:pPr>
              <w:spacing w:before="100" w:beforeAutospacing="1" w:after="100" w:afterAutospacing="1"/>
              <w:outlineLvl w:val="1"/>
              <w:rPr>
                <w:rFonts w:ascii="Arial" w:hAnsi="Arial" w:cs="Arial"/>
                <w:bCs/>
                <w:sz w:val="24"/>
                <w:szCs w:val="24"/>
                <w:lang w:bidi="ar-SA"/>
              </w:rPr>
            </w:pPr>
          </w:p>
        </w:tc>
      </w:tr>
      <w:tr w:rsidR="00325C30" w:rsidRPr="007D2AF6" w14:paraId="64544273" w14:textId="77777777" w:rsidTr="005F6038">
        <w:trPr>
          <w:trHeight w:val="432"/>
        </w:trPr>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06A4562" w14:textId="77777777" w:rsidR="00325C30" w:rsidRPr="007D2AF6" w:rsidRDefault="00325C30" w:rsidP="000D0EDF">
            <w:pPr>
              <w:spacing w:before="100" w:beforeAutospacing="1" w:after="100" w:afterAutospacing="1"/>
              <w:rPr>
                <w:rFonts w:ascii="Arial" w:hAnsi="Arial" w:cs="Arial"/>
                <w:sz w:val="24"/>
                <w:szCs w:val="24"/>
                <w:lang w:bidi="ar-SA"/>
              </w:rPr>
            </w:pPr>
          </w:p>
        </w:tc>
        <w:tc>
          <w:tcPr>
            <w:tcW w:w="266" w:type="pct"/>
            <w:tcBorders>
              <w:top w:val="single" w:sz="4" w:space="0" w:color="auto"/>
              <w:left w:val="single" w:sz="4" w:space="0" w:color="auto"/>
              <w:bottom w:val="single" w:sz="4" w:space="0" w:color="auto"/>
              <w:right w:val="single" w:sz="4" w:space="0" w:color="auto"/>
            </w:tcBorders>
            <w:vAlign w:val="center"/>
          </w:tcPr>
          <w:p w14:paraId="47F48F93" w14:textId="4C57072E" w:rsidR="00325C30" w:rsidRPr="007D2AF6" w:rsidRDefault="00FA0CE3" w:rsidP="00FA0CE3">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4</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F08CA97" w14:textId="77777777" w:rsidR="00325C30" w:rsidRPr="007D2AF6" w:rsidRDefault="00A44F4D" w:rsidP="00A44F4D">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Food Safety Conversation Update – Dr. Allisen Penn, College of Family and Consumer Sciences, Associate Dean for Extension and Outreach, University of Georgia</w:t>
            </w:r>
          </w:p>
          <w:p w14:paraId="6A3ED98A" w14:textId="77777777" w:rsidR="00A44F4D" w:rsidRDefault="00A44F4D" w:rsidP="00A44F4D">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This conversation began more than a year ago and significant progress has been made. Dr. Penn will </w:t>
            </w:r>
            <w:r w:rsidR="004E569C" w:rsidRPr="007D2AF6">
              <w:rPr>
                <w:rFonts w:ascii="Arial" w:hAnsi="Arial" w:cs="Arial"/>
                <w:bCs/>
                <w:sz w:val="24"/>
                <w:szCs w:val="24"/>
                <w:lang w:bidi="ar-SA"/>
              </w:rPr>
              <w:t xml:space="preserve">review progress and </w:t>
            </w:r>
            <w:r w:rsidRPr="007D2AF6">
              <w:rPr>
                <w:rFonts w:ascii="Arial" w:hAnsi="Arial" w:cs="Arial"/>
                <w:bCs/>
                <w:sz w:val="24"/>
                <w:szCs w:val="24"/>
                <w:lang w:bidi="ar-SA"/>
              </w:rPr>
              <w:t>share plans for next steps.</w:t>
            </w:r>
          </w:p>
          <w:p w14:paraId="0C34E57A" w14:textId="1EE0522F" w:rsidR="000066E7" w:rsidRPr="007D2AF6" w:rsidRDefault="00F70A49" w:rsidP="00A44F4D">
            <w:pPr>
              <w:spacing w:before="100" w:beforeAutospacing="1" w:after="100" w:afterAutospacing="1"/>
              <w:outlineLvl w:val="1"/>
              <w:rPr>
                <w:rFonts w:ascii="Arial" w:hAnsi="Arial" w:cs="Arial"/>
                <w:bCs/>
                <w:sz w:val="24"/>
                <w:szCs w:val="24"/>
                <w:lang w:bidi="ar-SA"/>
              </w:rPr>
            </w:pPr>
            <w:r w:rsidRPr="000B385B">
              <w:rPr>
                <w:rFonts w:ascii="Arial" w:hAnsi="Arial" w:cs="Arial"/>
                <w:bCs/>
                <w:sz w:val="24"/>
                <w:szCs w:val="24"/>
                <w:u w:val="single"/>
                <w:lang w:bidi="ar-SA"/>
              </w:rPr>
              <w:t>Note:</w:t>
            </w:r>
            <w:r>
              <w:rPr>
                <w:rFonts w:ascii="Arial" w:hAnsi="Arial" w:cs="Arial"/>
                <w:bCs/>
                <w:sz w:val="24"/>
                <w:szCs w:val="24"/>
                <w:lang w:bidi="ar-SA"/>
              </w:rPr>
              <w:t xml:space="preserve"> </w:t>
            </w:r>
            <w:r w:rsidR="00F22D89">
              <w:rPr>
                <w:rFonts w:ascii="Arial" w:hAnsi="Arial" w:cs="Arial"/>
                <w:bCs/>
                <w:sz w:val="24"/>
                <w:szCs w:val="24"/>
                <w:lang w:bidi="ar-SA"/>
              </w:rPr>
              <w:t xml:space="preserve">A </w:t>
            </w:r>
            <w:r w:rsidR="000066E7">
              <w:rPr>
                <w:rFonts w:ascii="Arial" w:hAnsi="Arial" w:cs="Arial"/>
                <w:bCs/>
                <w:sz w:val="24"/>
                <w:szCs w:val="24"/>
                <w:lang w:bidi="ar-SA"/>
              </w:rPr>
              <w:t>Food Safety Extension Netw</w:t>
            </w:r>
            <w:r>
              <w:rPr>
                <w:rFonts w:ascii="Arial" w:hAnsi="Arial" w:cs="Arial"/>
                <w:bCs/>
                <w:sz w:val="24"/>
                <w:szCs w:val="24"/>
                <w:lang w:bidi="ar-SA"/>
              </w:rPr>
              <w:t>ork</w:t>
            </w:r>
            <w:r w:rsidR="00905CD6">
              <w:rPr>
                <w:rFonts w:ascii="Arial" w:hAnsi="Arial" w:cs="Arial"/>
                <w:bCs/>
                <w:sz w:val="24"/>
                <w:szCs w:val="24"/>
                <w:lang w:bidi="ar-SA"/>
              </w:rPr>
              <w:t xml:space="preserve"> </w:t>
            </w:r>
            <w:r w:rsidR="00862421">
              <w:rPr>
                <w:rFonts w:ascii="Arial" w:hAnsi="Arial" w:cs="Arial"/>
                <w:bCs/>
                <w:sz w:val="24"/>
                <w:szCs w:val="24"/>
                <w:lang w:bidi="ar-SA"/>
              </w:rPr>
              <w:t xml:space="preserve">has been formed </w:t>
            </w:r>
            <w:r w:rsidR="00D50DE6">
              <w:rPr>
                <w:rFonts w:ascii="Arial" w:hAnsi="Arial" w:cs="Arial"/>
                <w:bCs/>
                <w:sz w:val="24"/>
                <w:szCs w:val="24"/>
                <w:lang w:bidi="ar-SA"/>
              </w:rPr>
              <w:t>instead of a formal consortium. T</w:t>
            </w:r>
            <w:r w:rsidR="00862421">
              <w:rPr>
                <w:rFonts w:ascii="Arial" w:hAnsi="Arial" w:cs="Arial"/>
                <w:bCs/>
                <w:sz w:val="24"/>
                <w:szCs w:val="24"/>
                <w:lang w:bidi="ar-SA"/>
              </w:rPr>
              <w:t xml:space="preserve">hree subcommittees </w:t>
            </w:r>
            <w:r w:rsidR="00D50DE6">
              <w:rPr>
                <w:rFonts w:ascii="Arial" w:hAnsi="Arial" w:cs="Arial"/>
                <w:bCs/>
                <w:sz w:val="24"/>
                <w:szCs w:val="24"/>
                <w:lang w:bidi="ar-SA"/>
              </w:rPr>
              <w:t xml:space="preserve">have been </w:t>
            </w:r>
            <w:r w:rsidR="00F22D89">
              <w:rPr>
                <w:rFonts w:ascii="Arial" w:hAnsi="Arial" w:cs="Arial"/>
                <w:bCs/>
                <w:sz w:val="24"/>
                <w:szCs w:val="24"/>
                <w:lang w:bidi="ar-SA"/>
              </w:rPr>
              <w:t xml:space="preserve">established </w:t>
            </w:r>
            <w:r w:rsidR="00EA2310">
              <w:rPr>
                <w:rFonts w:ascii="Arial" w:hAnsi="Arial" w:cs="Arial"/>
                <w:bCs/>
                <w:sz w:val="24"/>
                <w:szCs w:val="24"/>
                <w:lang w:bidi="ar-SA"/>
              </w:rPr>
              <w:t xml:space="preserve">1) </w:t>
            </w:r>
            <w:r w:rsidR="00905CD6">
              <w:rPr>
                <w:rFonts w:ascii="Arial" w:hAnsi="Arial" w:cs="Arial"/>
                <w:bCs/>
                <w:sz w:val="24"/>
                <w:szCs w:val="24"/>
                <w:lang w:bidi="ar-SA"/>
              </w:rPr>
              <w:t>Home Food Prese</w:t>
            </w:r>
            <w:r w:rsidR="00EA2310">
              <w:rPr>
                <w:rFonts w:ascii="Arial" w:hAnsi="Arial" w:cs="Arial"/>
                <w:bCs/>
                <w:sz w:val="24"/>
                <w:szCs w:val="24"/>
                <w:lang w:bidi="ar-SA"/>
              </w:rPr>
              <w:t>r</w:t>
            </w:r>
            <w:r w:rsidR="00905CD6">
              <w:rPr>
                <w:rFonts w:ascii="Arial" w:hAnsi="Arial" w:cs="Arial"/>
                <w:bCs/>
                <w:sz w:val="24"/>
                <w:szCs w:val="24"/>
                <w:lang w:bidi="ar-SA"/>
              </w:rPr>
              <w:t>vation</w:t>
            </w:r>
            <w:r w:rsidR="00862421">
              <w:rPr>
                <w:rFonts w:ascii="Arial" w:hAnsi="Arial" w:cs="Arial"/>
                <w:bCs/>
                <w:sz w:val="24"/>
                <w:szCs w:val="24"/>
                <w:lang w:bidi="ar-SA"/>
              </w:rPr>
              <w:t xml:space="preserve"> and Safety</w:t>
            </w:r>
            <w:r w:rsidR="00905CD6">
              <w:rPr>
                <w:rFonts w:ascii="Arial" w:hAnsi="Arial" w:cs="Arial"/>
                <w:bCs/>
                <w:sz w:val="24"/>
                <w:szCs w:val="24"/>
                <w:lang w:bidi="ar-SA"/>
              </w:rPr>
              <w:t xml:space="preserve">, </w:t>
            </w:r>
            <w:r w:rsidR="00EA2310">
              <w:rPr>
                <w:rFonts w:ascii="Arial" w:hAnsi="Arial" w:cs="Arial"/>
                <w:bCs/>
                <w:sz w:val="24"/>
                <w:szCs w:val="24"/>
                <w:lang w:bidi="ar-SA"/>
              </w:rPr>
              <w:t xml:space="preserve">2) </w:t>
            </w:r>
            <w:r w:rsidR="00046698">
              <w:rPr>
                <w:rFonts w:ascii="Arial" w:hAnsi="Arial" w:cs="Arial"/>
                <w:bCs/>
                <w:sz w:val="24"/>
                <w:szCs w:val="24"/>
                <w:lang w:bidi="ar-SA"/>
              </w:rPr>
              <w:t xml:space="preserve">Retail Food </w:t>
            </w:r>
            <w:r w:rsidR="00EA2310">
              <w:rPr>
                <w:rFonts w:ascii="Arial" w:hAnsi="Arial" w:cs="Arial"/>
                <w:bCs/>
                <w:sz w:val="24"/>
                <w:szCs w:val="24"/>
                <w:lang w:bidi="ar-SA"/>
              </w:rPr>
              <w:t>Safety</w:t>
            </w:r>
            <w:r w:rsidR="00046698">
              <w:rPr>
                <w:rFonts w:ascii="Arial" w:hAnsi="Arial" w:cs="Arial"/>
                <w:bCs/>
                <w:sz w:val="24"/>
                <w:szCs w:val="24"/>
                <w:lang w:bidi="ar-SA"/>
              </w:rPr>
              <w:t>,</w:t>
            </w:r>
            <w:r w:rsidR="00EA2310">
              <w:rPr>
                <w:rFonts w:ascii="Arial" w:hAnsi="Arial" w:cs="Arial"/>
                <w:bCs/>
                <w:sz w:val="24"/>
                <w:szCs w:val="24"/>
                <w:lang w:bidi="ar-SA"/>
              </w:rPr>
              <w:t xml:space="preserve"> and 3)</w:t>
            </w:r>
            <w:r w:rsidR="00046698">
              <w:rPr>
                <w:rFonts w:ascii="Arial" w:hAnsi="Arial" w:cs="Arial"/>
                <w:bCs/>
                <w:sz w:val="24"/>
                <w:szCs w:val="24"/>
                <w:lang w:bidi="ar-SA"/>
              </w:rPr>
              <w:t xml:space="preserve"> Home</w:t>
            </w:r>
            <w:r w:rsidR="00EA2310">
              <w:rPr>
                <w:rFonts w:ascii="Arial" w:hAnsi="Arial" w:cs="Arial"/>
                <w:bCs/>
                <w:sz w:val="24"/>
                <w:szCs w:val="24"/>
                <w:lang w:bidi="ar-SA"/>
              </w:rPr>
              <w:t>-</w:t>
            </w:r>
            <w:r w:rsidR="00046698">
              <w:rPr>
                <w:rFonts w:ascii="Arial" w:hAnsi="Arial" w:cs="Arial"/>
                <w:bCs/>
                <w:sz w:val="24"/>
                <w:szCs w:val="24"/>
                <w:lang w:bidi="ar-SA"/>
              </w:rPr>
              <w:t>based and Cottage Food Industry.</w:t>
            </w:r>
            <w:r w:rsidR="00B64316">
              <w:rPr>
                <w:rFonts w:ascii="Arial" w:hAnsi="Arial" w:cs="Arial"/>
                <w:bCs/>
                <w:sz w:val="24"/>
                <w:szCs w:val="24"/>
                <w:lang w:bidi="ar-SA"/>
              </w:rPr>
              <w:t xml:space="preserve"> Each </w:t>
            </w:r>
            <w:r w:rsidR="00A8396F">
              <w:rPr>
                <w:rFonts w:ascii="Arial" w:hAnsi="Arial" w:cs="Arial"/>
                <w:bCs/>
                <w:sz w:val="24"/>
                <w:szCs w:val="24"/>
                <w:lang w:bidi="ar-SA"/>
              </w:rPr>
              <w:t xml:space="preserve">sub-committee </w:t>
            </w:r>
            <w:r w:rsidR="00592E12">
              <w:rPr>
                <w:rFonts w:ascii="Arial" w:hAnsi="Arial" w:cs="Arial"/>
                <w:bCs/>
                <w:sz w:val="24"/>
                <w:szCs w:val="24"/>
                <w:lang w:bidi="ar-SA"/>
              </w:rPr>
              <w:t xml:space="preserve">is </w:t>
            </w:r>
            <w:r w:rsidR="00A8396F">
              <w:rPr>
                <w:rFonts w:ascii="Arial" w:hAnsi="Arial" w:cs="Arial"/>
                <w:bCs/>
                <w:sz w:val="24"/>
                <w:szCs w:val="24"/>
                <w:lang w:bidi="ar-SA"/>
              </w:rPr>
              <w:t>creat</w:t>
            </w:r>
            <w:r w:rsidR="00592E12">
              <w:rPr>
                <w:rFonts w:ascii="Arial" w:hAnsi="Arial" w:cs="Arial"/>
                <w:bCs/>
                <w:sz w:val="24"/>
                <w:szCs w:val="24"/>
                <w:lang w:bidi="ar-SA"/>
              </w:rPr>
              <w:t>ing</w:t>
            </w:r>
            <w:r w:rsidR="00A8396F">
              <w:rPr>
                <w:rFonts w:ascii="Arial" w:hAnsi="Arial" w:cs="Arial"/>
                <w:bCs/>
                <w:sz w:val="24"/>
                <w:szCs w:val="24"/>
                <w:lang w:bidi="ar-SA"/>
              </w:rPr>
              <w:t xml:space="preserve"> a </w:t>
            </w:r>
            <w:r w:rsidR="00FA0E30">
              <w:rPr>
                <w:rFonts w:ascii="Arial" w:hAnsi="Arial" w:cs="Arial"/>
                <w:bCs/>
                <w:sz w:val="24"/>
                <w:szCs w:val="24"/>
                <w:lang w:bidi="ar-SA"/>
              </w:rPr>
              <w:t>white paper</w:t>
            </w:r>
            <w:r w:rsidR="00A8396F">
              <w:rPr>
                <w:rFonts w:ascii="Arial" w:hAnsi="Arial" w:cs="Arial"/>
                <w:bCs/>
                <w:sz w:val="24"/>
                <w:szCs w:val="24"/>
                <w:lang w:bidi="ar-SA"/>
              </w:rPr>
              <w:t xml:space="preserve"> </w:t>
            </w:r>
            <w:r w:rsidR="00667928">
              <w:rPr>
                <w:rFonts w:ascii="Arial" w:hAnsi="Arial" w:cs="Arial"/>
                <w:bCs/>
                <w:sz w:val="24"/>
                <w:szCs w:val="24"/>
                <w:lang w:bidi="ar-SA"/>
              </w:rPr>
              <w:t xml:space="preserve">outlining goals and accomplishments. </w:t>
            </w:r>
            <w:r w:rsidR="00604807">
              <w:rPr>
                <w:rFonts w:ascii="Arial" w:hAnsi="Arial" w:cs="Arial"/>
                <w:bCs/>
                <w:sz w:val="24"/>
                <w:szCs w:val="24"/>
                <w:lang w:bidi="ar-SA"/>
              </w:rPr>
              <w:t xml:space="preserve">Start-up </w:t>
            </w:r>
            <w:r w:rsidR="00FA0E30">
              <w:rPr>
                <w:rFonts w:ascii="Arial" w:hAnsi="Arial" w:cs="Arial"/>
                <w:bCs/>
                <w:sz w:val="24"/>
                <w:szCs w:val="24"/>
                <w:lang w:bidi="ar-SA"/>
              </w:rPr>
              <w:t xml:space="preserve">funding has been received from the </w:t>
            </w:r>
            <w:r w:rsidR="00D55CA8">
              <w:rPr>
                <w:rFonts w:ascii="Arial" w:hAnsi="Arial" w:cs="Arial"/>
                <w:bCs/>
                <w:sz w:val="24"/>
                <w:szCs w:val="24"/>
                <w:lang w:bidi="ar-SA"/>
              </w:rPr>
              <w:t xml:space="preserve">National </w:t>
            </w:r>
            <w:r w:rsidR="00FA0E30">
              <w:rPr>
                <w:rFonts w:ascii="Arial" w:hAnsi="Arial" w:cs="Arial"/>
                <w:bCs/>
                <w:sz w:val="24"/>
                <w:szCs w:val="24"/>
                <w:lang w:bidi="ar-SA"/>
              </w:rPr>
              <w:t xml:space="preserve">Extension Foundation. An MOU is </w:t>
            </w:r>
            <w:r w:rsidR="00E31DB1">
              <w:rPr>
                <w:rFonts w:ascii="Arial" w:hAnsi="Arial" w:cs="Arial"/>
                <w:bCs/>
                <w:sz w:val="24"/>
                <w:szCs w:val="24"/>
                <w:lang w:bidi="ar-SA"/>
              </w:rPr>
              <w:t xml:space="preserve">needed </w:t>
            </w:r>
            <w:r w:rsidR="002A34C9">
              <w:rPr>
                <w:rFonts w:ascii="Arial" w:hAnsi="Arial" w:cs="Arial"/>
                <w:bCs/>
                <w:sz w:val="24"/>
                <w:szCs w:val="24"/>
                <w:lang w:bidi="ar-SA"/>
              </w:rPr>
              <w:t xml:space="preserve">across participating states </w:t>
            </w:r>
            <w:r w:rsidR="00E31DB1">
              <w:rPr>
                <w:rFonts w:ascii="Arial" w:hAnsi="Arial" w:cs="Arial"/>
                <w:bCs/>
                <w:sz w:val="24"/>
                <w:szCs w:val="24"/>
                <w:lang w:bidi="ar-SA"/>
              </w:rPr>
              <w:t>to define co-branding</w:t>
            </w:r>
            <w:r w:rsidR="00A8396F">
              <w:rPr>
                <w:rFonts w:ascii="Arial" w:hAnsi="Arial" w:cs="Arial"/>
                <w:bCs/>
                <w:sz w:val="24"/>
                <w:szCs w:val="24"/>
                <w:lang w:bidi="ar-SA"/>
              </w:rPr>
              <w:t xml:space="preserve"> </w:t>
            </w:r>
            <w:r w:rsidR="002A34C9">
              <w:rPr>
                <w:rFonts w:ascii="Arial" w:hAnsi="Arial" w:cs="Arial"/>
                <w:bCs/>
                <w:sz w:val="24"/>
                <w:szCs w:val="24"/>
                <w:lang w:bidi="ar-SA"/>
              </w:rPr>
              <w:t>and other operation</w:t>
            </w:r>
            <w:r w:rsidR="00537C04">
              <w:rPr>
                <w:rFonts w:ascii="Arial" w:hAnsi="Arial" w:cs="Arial"/>
                <w:bCs/>
                <w:sz w:val="24"/>
                <w:szCs w:val="24"/>
                <w:lang w:bidi="ar-SA"/>
              </w:rPr>
              <w:t>al guidelines.</w:t>
            </w:r>
            <w:r w:rsidR="0011646E">
              <w:rPr>
                <w:rFonts w:ascii="Arial" w:hAnsi="Arial" w:cs="Arial"/>
                <w:bCs/>
                <w:sz w:val="24"/>
                <w:szCs w:val="24"/>
                <w:lang w:bidi="ar-SA"/>
              </w:rPr>
              <w:t xml:space="preserve"> N</w:t>
            </w:r>
            <w:r w:rsidR="00E00F91">
              <w:rPr>
                <w:rFonts w:ascii="Arial" w:hAnsi="Arial" w:cs="Arial"/>
                <w:bCs/>
                <w:sz w:val="24"/>
                <w:szCs w:val="24"/>
                <w:lang w:bidi="ar-SA"/>
              </w:rPr>
              <w:t xml:space="preserve">ine SE Region states </w:t>
            </w:r>
            <w:r w:rsidR="009872DD">
              <w:rPr>
                <w:rFonts w:ascii="Arial" w:hAnsi="Arial" w:cs="Arial"/>
                <w:bCs/>
                <w:sz w:val="24"/>
                <w:szCs w:val="24"/>
                <w:lang w:bidi="ar-SA"/>
              </w:rPr>
              <w:t>have</w:t>
            </w:r>
            <w:r w:rsidR="0011646E">
              <w:rPr>
                <w:rFonts w:ascii="Arial" w:hAnsi="Arial" w:cs="Arial"/>
                <w:bCs/>
                <w:sz w:val="24"/>
                <w:szCs w:val="24"/>
                <w:lang w:bidi="ar-SA"/>
              </w:rPr>
              <w:t xml:space="preserve"> </w:t>
            </w:r>
            <w:r w:rsidR="00747E3D">
              <w:rPr>
                <w:rFonts w:ascii="Arial" w:hAnsi="Arial" w:cs="Arial"/>
                <w:bCs/>
                <w:sz w:val="24"/>
                <w:szCs w:val="24"/>
                <w:lang w:bidi="ar-SA"/>
              </w:rPr>
              <w:t>been</w:t>
            </w:r>
            <w:r w:rsidR="0011646E">
              <w:rPr>
                <w:rFonts w:ascii="Arial" w:hAnsi="Arial" w:cs="Arial"/>
                <w:bCs/>
                <w:sz w:val="24"/>
                <w:szCs w:val="24"/>
                <w:lang w:bidi="ar-SA"/>
              </w:rPr>
              <w:t xml:space="preserve"> currently part</w:t>
            </w:r>
            <w:r w:rsidR="003F0150">
              <w:rPr>
                <w:rFonts w:ascii="Arial" w:hAnsi="Arial" w:cs="Arial"/>
                <w:bCs/>
                <w:sz w:val="24"/>
                <w:szCs w:val="24"/>
                <w:lang w:bidi="ar-SA"/>
              </w:rPr>
              <w:t xml:space="preserve">icipating in the Network. </w:t>
            </w:r>
            <w:r w:rsidR="00747E3D">
              <w:rPr>
                <w:rFonts w:ascii="Arial" w:hAnsi="Arial" w:cs="Arial"/>
                <w:bCs/>
                <w:sz w:val="24"/>
                <w:szCs w:val="24"/>
                <w:lang w:bidi="ar-SA"/>
              </w:rPr>
              <w:t xml:space="preserve">Efforts are underway to </w:t>
            </w:r>
            <w:r w:rsidR="00CB78CC">
              <w:rPr>
                <w:rFonts w:ascii="Arial" w:hAnsi="Arial" w:cs="Arial"/>
                <w:bCs/>
                <w:sz w:val="24"/>
                <w:szCs w:val="24"/>
                <w:lang w:bidi="ar-SA"/>
              </w:rPr>
              <w:t xml:space="preserve">reach out to </w:t>
            </w:r>
            <w:r w:rsidR="008E1655">
              <w:rPr>
                <w:rFonts w:ascii="Arial" w:hAnsi="Arial" w:cs="Arial"/>
                <w:bCs/>
                <w:sz w:val="24"/>
                <w:szCs w:val="24"/>
                <w:lang w:bidi="ar-SA"/>
              </w:rPr>
              <w:t xml:space="preserve">other </w:t>
            </w:r>
            <w:r w:rsidR="00CB78CC">
              <w:rPr>
                <w:rFonts w:ascii="Arial" w:hAnsi="Arial" w:cs="Arial"/>
                <w:bCs/>
                <w:sz w:val="24"/>
                <w:szCs w:val="24"/>
                <w:lang w:bidi="ar-SA"/>
              </w:rPr>
              <w:t xml:space="preserve">1862 and 1890 institutions. </w:t>
            </w:r>
          </w:p>
        </w:tc>
      </w:tr>
      <w:tr w:rsidR="00325C30" w:rsidRPr="007D2AF6" w14:paraId="6B793DF7" w14:textId="77777777" w:rsidTr="005F6038">
        <w:trPr>
          <w:trHeight w:val="432"/>
        </w:trPr>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804989D" w14:textId="77777777" w:rsidR="00325C30" w:rsidRPr="007D2AF6" w:rsidRDefault="00325C30" w:rsidP="000D0EDF">
            <w:pPr>
              <w:spacing w:before="100" w:beforeAutospacing="1" w:after="100" w:afterAutospacing="1"/>
              <w:rPr>
                <w:rFonts w:ascii="Arial" w:hAnsi="Arial" w:cs="Arial"/>
                <w:sz w:val="24"/>
                <w:szCs w:val="24"/>
                <w:lang w:bidi="ar-SA"/>
              </w:rPr>
            </w:pPr>
          </w:p>
        </w:tc>
        <w:tc>
          <w:tcPr>
            <w:tcW w:w="266" w:type="pct"/>
            <w:tcBorders>
              <w:top w:val="single" w:sz="4" w:space="0" w:color="auto"/>
              <w:left w:val="single" w:sz="4" w:space="0" w:color="auto"/>
              <w:bottom w:val="single" w:sz="4" w:space="0" w:color="auto"/>
              <w:right w:val="single" w:sz="4" w:space="0" w:color="auto"/>
            </w:tcBorders>
            <w:vAlign w:val="center"/>
          </w:tcPr>
          <w:p w14:paraId="435FB4D3" w14:textId="41BB45E1" w:rsidR="00325C30" w:rsidRPr="007D2AF6" w:rsidRDefault="00FA0CE3" w:rsidP="00FA0CE3">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5</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3C9E990" w14:textId="77777777" w:rsidR="00700BC6" w:rsidRPr="007D2AF6" w:rsidRDefault="00700BC6" w:rsidP="00700BC6">
            <w:pPr>
              <w:spacing w:before="100" w:beforeAutospacing="1" w:after="100" w:afterAutospacing="1"/>
              <w:outlineLvl w:val="1"/>
              <w:rPr>
                <w:rFonts w:ascii="Arial" w:hAnsi="Arial" w:cs="Arial"/>
                <w:bCs/>
                <w:sz w:val="24"/>
                <w:szCs w:val="24"/>
                <w:lang w:bidi="ar-SA"/>
              </w:rPr>
            </w:pPr>
            <w:r w:rsidRPr="00E24CDC">
              <w:rPr>
                <w:rFonts w:ascii="Arial" w:hAnsi="Arial" w:cs="Arial"/>
                <w:bCs/>
                <w:sz w:val="24"/>
                <w:szCs w:val="24"/>
                <w:lang w:bidi="ar-SA"/>
              </w:rPr>
              <w:t>Health Extension Staffing Discussion – Andra Johnson</w:t>
            </w:r>
          </w:p>
          <w:p w14:paraId="49A8CACF" w14:textId="31364AF8" w:rsidR="00325C30" w:rsidRPr="007D2AF6" w:rsidRDefault="00700BC6" w:rsidP="00700BC6">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There is a need and there are opportunities in Extension Health programming. Challenges include how best to handle staffing and how best to integrate educational activities into the Extension program.</w:t>
            </w:r>
            <w:r w:rsidR="00A32BEC" w:rsidRPr="007D2AF6">
              <w:rPr>
                <w:rFonts w:ascii="Arial" w:hAnsi="Arial" w:cs="Arial"/>
                <w:bCs/>
                <w:sz w:val="24"/>
                <w:szCs w:val="24"/>
                <w:lang w:bidi="ar-SA"/>
              </w:rPr>
              <w:t xml:space="preserve"> Dr. Johnson will lead a discussion on these issues. </w:t>
            </w:r>
          </w:p>
        </w:tc>
      </w:tr>
      <w:tr w:rsidR="000D0EDF" w:rsidRPr="007D2AF6" w14:paraId="5DFF1F20" w14:textId="77777777" w:rsidTr="005F6038">
        <w:trPr>
          <w:trHeight w:val="432"/>
        </w:trPr>
        <w:tc>
          <w:tcPr>
            <w:tcW w:w="1190" w:type="pct"/>
            <w:gridSpan w:val="2"/>
            <w:tcBorders>
              <w:top w:val="nil"/>
              <w:left w:val="single" w:sz="4" w:space="0" w:color="auto"/>
              <w:right w:val="single" w:sz="4" w:space="0" w:color="auto"/>
            </w:tcBorders>
            <w:tcMar>
              <w:top w:w="86" w:type="dxa"/>
              <w:left w:w="115" w:type="dxa"/>
              <w:bottom w:w="86" w:type="dxa"/>
              <w:right w:w="115" w:type="dxa"/>
            </w:tcMar>
            <w:vAlign w:val="center"/>
          </w:tcPr>
          <w:p w14:paraId="719934AE" w14:textId="1F59E864" w:rsidR="000D0EDF" w:rsidRPr="007D2AF6" w:rsidRDefault="000D0EDF" w:rsidP="000D0EDF">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 xml:space="preserve">Evening </w:t>
            </w:r>
          </w:p>
        </w:tc>
        <w:tc>
          <w:tcPr>
            <w:tcW w:w="3810" w:type="pct"/>
            <w:tcBorders>
              <w:top w:val="single" w:sz="4" w:space="0" w:color="auto"/>
              <w:left w:val="nil"/>
              <w:right w:val="single" w:sz="4" w:space="0" w:color="auto"/>
            </w:tcBorders>
            <w:tcMar>
              <w:top w:w="86" w:type="dxa"/>
              <w:left w:w="115" w:type="dxa"/>
              <w:bottom w:w="86" w:type="dxa"/>
              <w:right w:w="115" w:type="dxa"/>
            </w:tcMar>
            <w:vAlign w:val="center"/>
          </w:tcPr>
          <w:p w14:paraId="1D86F8AF" w14:textId="434B038B" w:rsidR="000D0EDF" w:rsidRPr="007D2AF6" w:rsidRDefault="000D0EDF" w:rsidP="000D0EDF">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Committee Night Out (Optional)</w:t>
            </w:r>
          </w:p>
        </w:tc>
      </w:tr>
      <w:tr w:rsidR="000D0EDF" w:rsidRPr="007D2AF6" w14:paraId="724F31B8" w14:textId="77777777" w:rsidTr="000B167E">
        <w:trPr>
          <w:trHeight w:val="562"/>
        </w:trPr>
        <w:tc>
          <w:tcPr>
            <w:tcW w:w="5000" w:type="pct"/>
            <w:gridSpan w:val="3"/>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D5934E6" w14:textId="5AA34AB6" w:rsidR="000D0EDF" w:rsidRPr="007D2AF6" w:rsidRDefault="000D0EDF" w:rsidP="000D0EDF">
            <w:pPr>
              <w:spacing w:before="100" w:beforeAutospacing="1" w:after="100" w:afterAutospacing="1"/>
              <w:jc w:val="right"/>
              <w:rPr>
                <w:rFonts w:ascii="Arial" w:hAnsi="Arial" w:cs="Arial"/>
                <w:b/>
                <w:bCs/>
                <w:i/>
                <w:sz w:val="32"/>
                <w:szCs w:val="24"/>
                <w:lang w:bidi="ar-SA"/>
              </w:rPr>
            </w:pPr>
            <w:r w:rsidRPr="007D2AF6">
              <w:rPr>
                <w:rFonts w:ascii="Arial" w:hAnsi="Arial" w:cs="Arial"/>
                <w:b/>
                <w:bCs/>
                <w:i/>
                <w:sz w:val="32"/>
                <w:szCs w:val="24"/>
                <w:lang w:bidi="ar-SA"/>
              </w:rPr>
              <w:t>Wednesday, August 2</w:t>
            </w:r>
            <w:r w:rsidR="00715811" w:rsidRPr="007D2AF6">
              <w:rPr>
                <w:rFonts w:ascii="Arial" w:hAnsi="Arial" w:cs="Arial"/>
                <w:b/>
                <w:bCs/>
                <w:i/>
                <w:sz w:val="32"/>
                <w:szCs w:val="24"/>
                <w:lang w:bidi="ar-SA"/>
              </w:rPr>
              <w:t>4</w:t>
            </w:r>
          </w:p>
        </w:tc>
      </w:tr>
      <w:tr w:rsidR="000D0EDF" w:rsidRPr="007D2AF6" w14:paraId="63F42378" w14:textId="77777777" w:rsidTr="000B167E">
        <w:trPr>
          <w:trHeight w:val="485"/>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631652C" w14:textId="58FC467B" w:rsidR="000D0EDF" w:rsidRPr="007D2AF6" w:rsidRDefault="000D0EDF" w:rsidP="003D3933">
            <w:pPr>
              <w:spacing w:before="100" w:beforeAutospacing="1" w:after="100" w:afterAutospacing="1"/>
              <w:rPr>
                <w:rFonts w:ascii="Arial" w:hAnsi="Arial" w:cs="Arial"/>
                <w:sz w:val="24"/>
                <w:szCs w:val="24"/>
                <w:lang w:bidi="ar-SA"/>
              </w:rPr>
            </w:pPr>
            <w:r w:rsidRPr="007D2AF6">
              <w:rPr>
                <w:rFonts w:ascii="Arial" w:hAnsi="Arial" w:cs="Arial"/>
                <w:b/>
                <w:sz w:val="24"/>
                <w:szCs w:val="24"/>
                <w:lang w:bidi="ar-SA"/>
              </w:rPr>
              <w:t>7:00 am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00326CC" w14:textId="351C46DB" w:rsidR="000D0EDF" w:rsidRPr="007D2AF6" w:rsidRDefault="000D0EDF" w:rsidP="000D0EDF">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Breakfast</w:t>
            </w:r>
            <w:r w:rsidR="00607DCD">
              <w:rPr>
                <w:rFonts w:ascii="Arial" w:hAnsi="Arial" w:cs="Arial"/>
                <w:b/>
                <w:bCs/>
                <w:sz w:val="24"/>
                <w:szCs w:val="24"/>
                <w:lang w:bidi="ar-SA"/>
              </w:rPr>
              <w:t xml:space="preserve"> – Crystal D</w:t>
            </w:r>
          </w:p>
        </w:tc>
      </w:tr>
      <w:tr w:rsidR="000D0EDF" w:rsidRPr="007D2AF6" w14:paraId="02D43969" w14:textId="77777777" w:rsidTr="000B167E">
        <w:trPr>
          <w:trHeight w:val="485"/>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D1463F" w14:textId="78FCF779" w:rsidR="000D0EDF" w:rsidRPr="007D2AF6" w:rsidRDefault="000D0EDF" w:rsidP="003D3933">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8:00 - Noon</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B80AF5C" w14:textId="75B4CC4B" w:rsidR="000D0EDF" w:rsidRPr="007D2AF6" w:rsidRDefault="000D0EDF" w:rsidP="000D0EDF">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 xml:space="preserve">ASRED Session </w:t>
            </w:r>
            <w:r w:rsidR="00607DCD">
              <w:rPr>
                <w:rFonts w:ascii="Arial" w:hAnsi="Arial" w:cs="Arial"/>
                <w:b/>
                <w:bCs/>
                <w:sz w:val="24"/>
                <w:szCs w:val="24"/>
                <w:lang w:bidi="ar-SA"/>
              </w:rPr>
              <w:t>– Texas A</w:t>
            </w:r>
          </w:p>
        </w:tc>
      </w:tr>
      <w:tr w:rsidR="004207C9" w:rsidRPr="007D2AF6" w14:paraId="5217B9F7" w14:textId="77777777" w:rsidTr="000B167E">
        <w:trPr>
          <w:trHeight w:val="485"/>
        </w:trPr>
        <w:tc>
          <w:tcPr>
            <w:tcW w:w="924" w:type="pct"/>
            <w:vMerge w:val="restar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3335BB3" w14:textId="3661AC32" w:rsidR="004207C9" w:rsidRPr="003D3933" w:rsidRDefault="004207C9" w:rsidP="000D0EDF">
            <w:pPr>
              <w:spacing w:before="100" w:beforeAutospacing="1" w:after="100" w:afterAutospacing="1"/>
              <w:rPr>
                <w:rFonts w:ascii="Arial" w:hAnsi="Arial" w:cs="Arial"/>
                <w:b/>
                <w:bCs/>
                <w:sz w:val="24"/>
                <w:szCs w:val="24"/>
                <w:lang w:bidi="ar-SA"/>
              </w:rPr>
            </w:pPr>
            <w:r w:rsidRPr="003D3933">
              <w:rPr>
                <w:rFonts w:ascii="Arial" w:hAnsi="Arial" w:cs="Arial"/>
                <w:b/>
                <w:bCs/>
                <w:sz w:val="24"/>
                <w:szCs w:val="24"/>
                <w:lang w:bidi="ar-SA"/>
              </w:rPr>
              <w:t>8:00 – 10:00 am</w:t>
            </w:r>
          </w:p>
        </w:tc>
        <w:tc>
          <w:tcPr>
            <w:tcW w:w="266"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51C59B" w14:textId="2EC2ED7D" w:rsidR="004207C9" w:rsidRPr="007D2AF6" w:rsidRDefault="0012765E" w:rsidP="000D0EDF">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6</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305CDC6" w14:textId="77777777" w:rsidR="00B77C6A" w:rsidRDefault="00FA0CE3" w:rsidP="000D0EDF">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SAAESD </w:t>
            </w:r>
            <w:hyperlink r:id="rId24" w:history="1">
              <w:r w:rsidRPr="006C040C">
                <w:rPr>
                  <w:rStyle w:val="Hyperlink"/>
                  <w:rFonts w:ascii="Arial" w:hAnsi="Arial" w:cs="Arial"/>
                  <w:bCs/>
                  <w:sz w:val="24"/>
                  <w:szCs w:val="24"/>
                  <w:lang w:bidi="ar-SA"/>
                </w:rPr>
                <w:t>Report</w:t>
              </w:r>
            </w:hyperlink>
            <w:r w:rsidRPr="00722D38">
              <w:rPr>
                <w:rFonts w:ascii="Arial" w:hAnsi="Arial" w:cs="Arial"/>
                <w:bCs/>
                <w:color w:val="548DD4" w:themeColor="text2" w:themeTint="99"/>
                <w:sz w:val="24"/>
                <w:szCs w:val="24"/>
                <w:lang w:bidi="ar-SA"/>
              </w:rPr>
              <w:t xml:space="preserve"> </w:t>
            </w:r>
            <w:r w:rsidRPr="007D2AF6">
              <w:rPr>
                <w:rFonts w:ascii="Arial" w:hAnsi="Arial" w:cs="Arial"/>
                <w:bCs/>
                <w:sz w:val="24"/>
                <w:szCs w:val="24"/>
                <w:lang w:bidi="ar-SA"/>
              </w:rPr>
              <w:t>– Dr. Gary Thompson, Executive Director, Southern Region</w:t>
            </w:r>
          </w:p>
          <w:p w14:paraId="1016B483" w14:textId="3A5FA9E7" w:rsidR="00FD19B9" w:rsidRPr="007D2AF6" w:rsidRDefault="00FD19B9" w:rsidP="000D0EDF">
            <w:pPr>
              <w:spacing w:before="100" w:beforeAutospacing="1" w:after="100" w:afterAutospacing="1"/>
              <w:outlineLvl w:val="1"/>
              <w:rPr>
                <w:rFonts w:ascii="Arial" w:hAnsi="Arial" w:cs="Arial"/>
                <w:bCs/>
                <w:sz w:val="24"/>
                <w:szCs w:val="24"/>
                <w:lang w:bidi="ar-SA"/>
              </w:rPr>
            </w:pPr>
          </w:p>
        </w:tc>
      </w:tr>
      <w:tr w:rsidR="004207C9" w:rsidRPr="007D2AF6" w14:paraId="435534E0" w14:textId="77777777" w:rsidTr="002B5C9F">
        <w:trPr>
          <w:trHeight w:val="665"/>
        </w:trPr>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46114B" w14:textId="3A6FEC43" w:rsidR="004207C9" w:rsidRPr="007D2AF6" w:rsidRDefault="004207C9" w:rsidP="000D0EDF">
            <w:pPr>
              <w:spacing w:before="100" w:beforeAutospacing="1" w:after="100" w:afterAutospacing="1"/>
              <w:rPr>
                <w:rFonts w:ascii="Arial" w:hAnsi="Arial" w:cs="Arial"/>
                <w:sz w:val="24"/>
                <w:szCs w:val="24"/>
                <w:lang w:bidi="ar-SA"/>
              </w:rPr>
            </w:pPr>
          </w:p>
        </w:tc>
        <w:tc>
          <w:tcPr>
            <w:tcW w:w="266"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2125EE8" w14:textId="175C8E50" w:rsidR="004207C9" w:rsidRPr="007D2AF6" w:rsidRDefault="0012765E" w:rsidP="000D0EDF">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7</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BD643B4" w14:textId="28418FDC" w:rsidR="00D33E1B" w:rsidRPr="007D2AF6" w:rsidRDefault="00ED6696" w:rsidP="00ED6696">
            <w:pPr>
              <w:shd w:val="clear" w:color="auto" w:fill="FFFFFF"/>
              <w:rPr>
                <w:rFonts w:ascii="Arial" w:hAnsi="Arial" w:cs="Arial"/>
                <w:bCs/>
                <w:sz w:val="24"/>
                <w:szCs w:val="24"/>
                <w:lang w:bidi="ar-SA"/>
              </w:rPr>
            </w:pPr>
            <w:r w:rsidRPr="007D2AF6">
              <w:rPr>
                <w:rFonts w:ascii="Arial" w:hAnsi="Arial" w:cs="Arial"/>
                <w:bCs/>
                <w:sz w:val="24"/>
                <w:szCs w:val="24"/>
                <w:lang w:bidi="ar-SA"/>
              </w:rPr>
              <w:t>Health Extension Cohort</w:t>
            </w:r>
            <w:r w:rsidR="00FA0CE3" w:rsidRPr="007D2AF6">
              <w:rPr>
                <w:rFonts w:ascii="Arial" w:hAnsi="Arial" w:cs="Arial"/>
                <w:bCs/>
                <w:sz w:val="24"/>
                <w:szCs w:val="24"/>
                <w:lang w:bidi="ar-SA"/>
              </w:rPr>
              <w:t xml:space="preserve"> for Southern Region – All </w:t>
            </w:r>
          </w:p>
          <w:p w14:paraId="63BA2E5A" w14:textId="77777777" w:rsidR="00ED6696" w:rsidRPr="007D2AF6" w:rsidRDefault="00ED6696" w:rsidP="00ED6696">
            <w:pPr>
              <w:shd w:val="clear" w:color="auto" w:fill="FFFFFF"/>
              <w:rPr>
                <w:rFonts w:ascii="Arial" w:hAnsi="Arial" w:cs="Arial"/>
                <w:bCs/>
                <w:sz w:val="24"/>
                <w:szCs w:val="24"/>
                <w:lang w:bidi="ar-SA"/>
              </w:rPr>
            </w:pPr>
          </w:p>
          <w:p w14:paraId="25DCA4C0" w14:textId="4125FE7C" w:rsidR="00ED6696" w:rsidRPr="007D2AF6" w:rsidRDefault="00ED6696" w:rsidP="00ED6696">
            <w:pPr>
              <w:shd w:val="clear" w:color="auto" w:fill="FFFFFF"/>
              <w:rPr>
                <w:rFonts w:ascii="Arial" w:hAnsi="Arial" w:cs="Arial"/>
                <w:bCs/>
                <w:sz w:val="24"/>
                <w:szCs w:val="24"/>
                <w:lang w:bidi="ar-SA"/>
              </w:rPr>
            </w:pPr>
            <w:r w:rsidRPr="007D2AF6">
              <w:rPr>
                <w:rFonts w:ascii="Arial" w:hAnsi="Arial" w:cs="Arial"/>
                <w:bCs/>
                <w:sz w:val="24"/>
                <w:szCs w:val="24"/>
                <w:lang w:bidi="ar-SA"/>
              </w:rPr>
              <w:t xml:space="preserve">Dr. </w:t>
            </w:r>
            <w:r w:rsidR="00A32BEC" w:rsidRPr="007D2AF6">
              <w:rPr>
                <w:rFonts w:ascii="Arial" w:hAnsi="Arial" w:cs="Arial"/>
                <w:bCs/>
                <w:sz w:val="24"/>
                <w:szCs w:val="24"/>
                <w:lang w:bidi="ar-SA"/>
              </w:rPr>
              <w:t xml:space="preserve">Roger </w:t>
            </w:r>
            <w:r w:rsidRPr="007D2AF6">
              <w:rPr>
                <w:rFonts w:ascii="Arial" w:hAnsi="Arial" w:cs="Arial"/>
                <w:bCs/>
                <w:sz w:val="24"/>
                <w:szCs w:val="24"/>
                <w:lang w:bidi="ar-SA"/>
              </w:rPr>
              <w:t xml:space="preserve">Rennekamp obtained funding to offer a regional cohort exclusively for the Southern region this fall.  This funding would support 25 Extension professionals from the Southern region participating in the Public Health Essentials graduate certificate program for $450 (50% discount off the government rate of $900 and an 85% discount off the public rate of $3,000).  Graduates receive a certificate of completion from Cornell University and have the option of applying to take the </w:t>
            </w:r>
            <w:r w:rsidRPr="007D2AF6">
              <w:rPr>
                <w:rFonts w:ascii="Arial" w:hAnsi="Arial" w:cs="Arial"/>
                <w:bCs/>
                <w:sz w:val="24"/>
                <w:szCs w:val="24"/>
                <w:lang w:bidi="ar-SA"/>
              </w:rPr>
              <w:lastRenderedPageBreak/>
              <w:t xml:space="preserve">examination for the Certified in Public Health (CPH) credential offered by the Board of Public Health Examiners.  Dr. Rennekamp's funding will also pay for a portion of the cost of taking the exam. See the promotional </w:t>
            </w:r>
            <w:hyperlink r:id="rId25" w:history="1">
              <w:r w:rsidRPr="006C040C">
                <w:rPr>
                  <w:rStyle w:val="Hyperlink"/>
                  <w:rFonts w:ascii="Arial" w:hAnsi="Arial" w:cs="Arial"/>
                  <w:bCs/>
                  <w:sz w:val="24"/>
                  <w:szCs w:val="24"/>
                  <w:lang w:bidi="ar-SA"/>
                </w:rPr>
                <w:t>flyer</w:t>
              </w:r>
            </w:hyperlink>
            <w:r w:rsidRPr="007D2AF6">
              <w:rPr>
                <w:rFonts w:ascii="Arial" w:hAnsi="Arial" w:cs="Arial"/>
                <w:bCs/>
                <w:color w:val="548DD4" w:themeColor="text2" w:themeTint="99"/>
                <w:sz w:val="24"/>
                <w:szCs w:val="24"/>
                <w:lang w:bidi="ar-SA"/>
              </w:rPr>
              <w:t xml:space="preserve"> </w:t>
            </w:r>
            <w:r w:rsidRPr="007D2AF6">
              <w:rPr>
                <w:rFonts w:ascii="Arial" w:hAnsi="Arial" w:cs="Arial"/>
                <w:bCs/>
                <w:sz w:val="24"/>
                <w:szCs w:val="24"/>
                <w:lang w:bidi="ar-SA"/>
              </w:rPr>
              <w:t xml:space="preserve">and a detailed </w:t>
            </w:r>
            <w:hyperlink r:id="rId26" w:history="1">
              <w:r w:rsidRPr="006C040C">
                <w:rPr>
                  <w:rStyle w:val="Hyperlink"/>
                  <w:rFonts w:ascii="Arial" w:hAnsi="Arial" w:cs="Arial"/>
                  <w:bCs/>
                  <w:sz w:val="24"/>
                  <w:szCs w:val="24"/>
                  <w:lang w:bidi="ar-SA"/>
                </w:rPr>
                <w:t>description</w:t>
              </w:r>
            </w:hyperlink>
            <w:r w:rsidRPr="007D2AF6">
              <w:rPr>
                <w:rFonts w:ascii="Arial" w:hAnsi="Arial" w:cs="Arial"/>
                <w:bCs/>
                <w:color w:val="548DD4" w:themeColor="text2" w:themeTint="99"/>
                <w:sz w:val="24"/>
                <w:szCs w:val="24"/>
                <w:lang w:bidi="ar-SA"/>
              </w:rPr>
              <w:t xml:space="preserve"> </w:t>
            </w:r>
            <w:r w:rsidRPr="007D2AF6">
              <w:rPr>
                <w:rFonts w:ascii="Arial" w:hAnsi="Arial" w:cs="Arial"/>
                <w:bCs/>
                <w:sz w:val="24"/>
                <w:szCs w:val="24"/>
                <w:lang w:bidi="ar-SA"/>
              </w:rPr>
              <w:t>of the curriculum.</w:t>
            </w:r>
          </w:p>
          <w:p w14:paraId="203BAFE7" w14:textId="77777777" w:rsidR="00B77C6A" w:rsidRPr="007D2AF6" w:rsidRDefault="00B77C6A" w:rsidP="00ED6696">
            <w:pPr>
              <w:shd w:val="clear" w:color="auto" w:fill="FFFFFF"/>
              <w:rPr>
                <w:rFonts w:ascii="Arial" w:hAnsi="Arial" w:cs="Arial"/>
                <w:bCs/>
                <w:sz w:val="24"/>
                <w:szCs w:val="24"/>
                <w:lang w:bidi="ar-SA"/>
              </w:rPr>
            </w:pPr>
          </w:p>
          <w:p w14:paraId="5684C1CC" w14:textId="77777777" w:rsidR="00B77C6A" w:rsidRDefault="00B77C6A" w:rsidP="00ED6696">
            <w:pPr>
              <w:shd w:val="clear" w:color="auto" w:fill="FFFFFF"/>
              <w:rPr>
                <w:rFonts w:ascii="Arial" w:hAnsi="Arial" w:cs="Arial"/>
                <w:bCs/>
                <w:sz w:val="24"/>
                <w:szCs w:val="24"/>
                <w:lang w:bidi="ar-SA"/>
              </w:rPr>
            </w:pPr>
            <w:r w:rsidRPr="007D2AF6">
              <w:rPr>
                <w:rFonts w:ascii="Arial" w:hAnsi="Arial" w:cs="Arial"/>
                <w:bCs/>
                <w:sz w:val="24"/>
                <w:szCs w:val="24"/>
                <w:lang w:bidi="ar-SA"/>
              </w:rPr>
              <w:t xml:space="preserve">Directors need to discuss timing, criteria for selection and </w:t>
            </w:r>
            <w:r w:rsidR="00FA0CE3" w:rsidRPr="007D2AF6">
              <w:rPr>
                <w:rFonts w:ascii="Arial" w:hAnsi="Arial" w:cs="Arial"/>
                <w:bCs/>
                <w:sz w:val="24"/>
                <w:szCs w:val="24"/>
                <w:lang w:bidi="ar-SA"/>
              </w:rPr>
              <w:t>identify</w:t>
            </w:r>
            <w:r w:rsidRPr="007D2AF6">
              <w:rPr>
                <w:rFonts w:ascii="Arial" w:hAnsi="Arial" w:cs="Arial"/>
                <w:bCs/>
                <w:sz w:val="24"/>
                <w:szCs w:val="24"/>
                <w:lang w:bidi="ar-SA"/>
              </w:rPr>
              <w:t xml:space="preserve"> 25 participant</w:t>
            </w:r>
            <w:r w:rsidR="00FA0CE3" w:rsidRPr="007D2AF6">
              <w:rPr>
                <w:rFonts w:ascii="Arial" w:hAnsi="Arial" w:cs="Arial"/>
                <w:bCs/>
                <w:sz w:val="24"/>
                <w:szCs w:val="24"/>
                <w:lang w:bidi="ar-SA"/>
              </w:rPr>
              <w:t>s, as well as how to best benefit from people being trained.</w:t>
            </w:r>
          </w:p>
          <w:p w14:paraId="5BDC6096" w14:textId="77777777" w:rsidR="006B566C" w:rsidRDefault="006B566C" w:rsidP="00ED6696">
            <w:pPr>
              <w:shd w:val="clear" w:color="auto" w:fill="FFFFFF"/>
              <w:rPr>
                <w:rFonts w:ascii="Arial" w:hAnsi="Arial" w:cs="Arial"/>
                <w:bCs/>
                <w:sz w:val="24"/>
                <w:szCs w:val="24"/>
                <w:lang w:bidi="ar-SA"/>
              </w:rPr>
            </w:pPr>
          </w:p>
          <w:p w14:paraId="75CFE370" w14:textId="519DB14F" w:rsidR="006B566C" w:rsidRPr="007D2AF6" w:rsidRDefault="006B566C" w:rsidP="00ED6696">
            <w:pPr>
              <w:shd w:val="clear" w:color="auto" w:fill="FFFFFF"/>
              <w:rPr>
                <w:rFonts w:ascii="Arial" w:hAnsi="Arial" w:cs="Arial"/>
                <w:bCs/>
                <w:sz w:val="24"/>
                <w:szCs w:val="24"/>
                <w:lang w:bidi="ar-SA"/>
              </w:rPr>
            </w:pPr>
            <w:r w:rsidRPr="007735DF">
              <w:rPr>
                <w:rFonts w:ascii="Arial" w:hAnsi="Arial" w:cs="Arial"/>
                <w:bCs/>
                <w:sz w:val="24"/>
                <w:szCs w:val="24"/>
                <w:u w:val="single"/>
                <w:lang w:bidi="ar-SA"/>
              </w:rPr>
              <w:t>Note:</w:t>
            </w:r>
            <w:r w:rsidR="00FE667E">
              <w:rPr>
                <w:rFonts w:ascii="Arial" w:hAnsi="Arial" w:cs="Arial"/>
                <w:bCs/>
                <w:sz w:val="24"/>
                <w:szCs w:val="24"/>
                <w:lang w:bidi="ar-SA"/>
              </w:rPr>
              <w:t xml:space="preserve"> </w:t>
            </w:r>
            <w:r w:rsidR="001B2587">
              <w:rPr>
                <w:rFonts w:ascii="Arial" w:hAnsi="Arial" w:cs="Arial"/>
                <w:bCs/>
                <w:sz w:val="24"/>
                <w:szCs w:val="24"/>
                <w:lang w:bidi="ar-SA"/>
              </w:rPr>
              <w:t>ASRED member states will submit t</w:t>
            </w:r>
            <w:r w:rsidR="00091CD1">
              <w:rPr>
                <w:rFonts w:ascii="Arial" w:hAnsi="Arial" w:cs="Arial"/>
                <w:bCs/>
                <w:sz w:val="24"/>
                <w:szCs w:val="24"/>
                <w:lang w:bidi="ar-SA"/>
              </w:rPr>
              <w:t>hree</w:t>
            </w:r>
            <w:r w:rsidR="002F5527">
              <w:rPr>
                <w:rFonts w:ascii="Arial" w:hAnsi="Arial" w:cs="Arial"/>
                <w:bCs/>
                <w:sz w:val="24"/>
                <w:szCs w:val="24"/>
                <w:lang w:bidi="ar-SA"/>
              </w:rPr>
              <w:t xml:space="preserve"> </w:t>
            </w:r>
            <w:r w:rsidR="003B0051">
              <w:rPr>
                <w:rFonts w:ascii="Arial" w:hAnsi="Arial" w:cs="Arial"/>
                <w:bCs/>
                <w:sz w:val="24"/>
                <w:szCs w:val="24"/>
                <w:lang w:bidi="ar-SA"/>
              </w:rPr>
              <w:t xml:space="preserve">nominees </w:t>
            </w:r>
            <w:r w:rsidR="00FE489B">
              <w:rPr>
                <w:rFonts w:ascii="Arial" w:hAnsi="Arial" w:cs="Arial"/>
                <w:bCs/>
                <w:sz w:val="24"/>
                <w:szCs w:val="24"/>
                <w:lang w:bidi="ar-SA"/>
              </w:rPr>
              <w:t xml:space="preserve">in </w:t>
            </w:r>
            <w:r w:rsidR="00091CD1">
              <w:rPr>
                <w:rFonts w:ascii="Arial" w:hAnsi="Arial" w:cs="Arial"/>
                <w:bCs/>
                <w:sz w:val="24"/>
                <w:szCs w:val="24"/>
                <w:lang w:bidi="ar-SA"/>
              </w:rPr>
              <w:t>rank</w:t>
            </w:r>
            <w:r w:rsidR="00FE489B">
              <w:rPr>
                <w:rFonts w:ascii="Arial" w:hAnsi="Arial" w:cs="Arial"/>
                <w:bCs/>
                <w:sz w:val="24"/>
                <w:szCs w:val="24"/>
                <w:lang w:bidi="ar-SA"/>
              </w:rPr>
              <w:t xml:space="preserve"> order</w:t>
            </w:r>
            <w:r w:rsidR="00091CD1">
              <w:rPr>
                <w:rFonts w:ascii="Arial" w:hAnsi="Arial" w:cs="Arial"/>
                <w:bCs/>
                <w:sz w:val="24"/>
                <w:szCs w:val="24"/>
                <w:lang w:bidi="ar-SA"/>
              </w:rPr>
              <w:t>.</w:t>
            </w:r>
            <w:r w:rsidR="007735DF">
              <w:rPr>
                <w:rFonts w:ascii="Arial" w:hAnsi="Arial" w:cs="Arial"/>
                <w:bCs/>
                <w:sz w:val="24"/>
                <w:szCs w:val="24"/>
                <w:lang w:bidi="ar-SA"/>
              </w:rPr>
              <w:t xml:space="preserve"> </w:t>
            </w:r>
            <w:r w:rsidR="00FE489B">
              <w:rPr>
                <w:rFonts w:ascii="Arial" w:hAnsi="Arial" w:cs="Arial"/>
                <w:bCs/>
                <w:sz w:val="24"/>
                <w:szCs w:val="24"/>
                <w:lang w:bidi="ar-SA"/>
              </w:rPr>
              <w:t>Two will be selected</w:t>
            </w:r>
            <w:r w:rsidR="006A34AE">
              <w:rPr>
                <w:rFonts w:ascii="Arial" w:hAnsi="Arial" w:cs="Arial"/>
                <w:bCs/>
                <w:sz w:val="24"/>
                <w:szCs w:val="24"/>
                <w:lang w:bidi="ar-SA"/>
              </w:rPr>
              <w:t xml:space="preserve"> per state. The </w:t>
            </w:r>
            <w:r w:rsidR="007735DF">
              <w:rPr>
                <w:rFonts w:ascii="Arial" w:hAnsi="Arial" w:cs="Arial"/>
                <w:bCs/>
                <w:sz w:val="24"/>
                <w:szCs w:val="24"/>
                <w:lang w:bidi="ar-SA"/>
              </w:rPr>
              <w:t xml:space="preserve">third </w:t>
            </w:r>
            <w:r w:rsidR="009C1040">
              <w:rPr>
                <w:rFonts w:ascii="Arial" w:hAnsi="Arial" w:cs="Arial"/>
                <w:bCs/>
                <w:sz w:val="24"/>
                <w:szCs w:val="24"/>
                <w:lang w:bidi="ar-SA"/>
              </w:rPr>
              <w:t>ranked</w:t>
            </w:r>
            <w:r w:rsidR="006A34AE">
              <w:rPr>
                <w:rFonts w:ascii="Arial" w:hAnsi="Arial" w:cs="Arial"/>
                <w:bCs/>
                <w:sz w:val="24"/>
                <w:szCs w:val="24"/>
                <w:lang w:bidi="ar-SA"/>
              </w:rPr>
              <w:t xml:space="preserve"> </w:t>
            </w:r>
            <w:r w:rsidR="009C1040">
              <w:rPr>
                <w:rFonts w:ascii="Arial" w:hAnsi="Arial" w:cs="Arial"/>
                <w:bCs/>
                <w:sz w:val="24"/>
                <w:szCs w:val="24"/>
                <w:lang w:bidi="ar-SA"/>
              </w:rPr>
              <w:t>nominee</w:t>
            </w:r>
            <w:r w:rsidR="006A34AE">
              <w:rPr>
                <w:rFonts w:ascii="Arial" w:hAnsi="Arial" w:cs="Arial"/>
                <w:bCs/>
                <w:sz w:val="24"/>
                <w:szCs w:val="24"/>
                <w:lang w:bidi="ar-SA"/>
              </w:rPr>
              <w:t xml:space="preserve"> </w:t>
            </w:r>
            <w:r w:rsidR="007735DF">
              <w:rPr>
                <w:rFonts w:ascii="Arial" w:hAnsi="Arial" w:cs="Arial"/>
                <w:bCs/>
                <w:sz w:val="24"/>
                <w:szCs w:val="24"/>
                <w:lang w:bidi="ar-SA"/>
              </w:rPr>
              <w:t>would be an alternate</w:t>
            </w:r>
            <w:r w:rsidR="006A34AE">
              <w:rPr>
                <w:rFonts w:ascii="Arial" w:hAnsi="Arial" w:cs="Arial"/>
                <w:bCs/>
                <w:sz w:val="24"/>
                <w:szCs w:val="24"/>
                <w:lang w:bidi="ar-SA"/>
              </w:rPr>
              <w:t xml:space="preserve"> in</w:t>
            </w:r>
            <w:r w:rsidR="009C1040">
              <w:rPr>
                <w:rFonts w:ascii="Arial" w:hAnsi="Arial" w:cs="Arial"/>
                <w:bCs/>
                <w:sz w:val="24"/>
                <w:szCs w:val="24"/>
                <w:lang w:bidi="ar-SA"/>
              </w:rPr>
              <w:t xml:space="preserve"> case</w:t>
            </w:r>
            <w:r w:rsidR="00864A50">
              <w:rPr>
                <w:rFonts w:ascii="Arial" w:hAnsi="Arial" w:cs="Arial"/>
                <w:bCs/>
                <w:sz w:val="24"/>
                <w:szCs w:val="24"/>
                <w:lang w:bidi="ar-SA"/>
              </w:rPr>
              <w:t xml:space="preserve"> additional spots open. </w:t>
            </w:r>
            <w:r w:rsidR="006A34AE">
              <w:rPr>
                <w:rFonts w:ascii="Arial" w:hAnsi="Arial" w:cs="Arial"/>
                <w:bCs/>
                <w:sz w:val="24"/>
                <w:szCs w:val="24"/>
                <w:lang w:bidi="ar-SA"/>
              </w:rPr>
              <w:t xml:space="preserve"> </w:t>
            </w:r>
            <w:r w:rsidR="007735DF">
              <w:rPr>
                <w:rFonts w:ascii="Arial" w:hAnsi="Arial" w:cs="Arial"/>
                <w:bCs/>
                <w:sz w:val="24"/>
                <w:szCs w:val="24"/>
                <w:lang w:bidi="ar-SA"/>
              </w:rPr>
              <w:t xml:space="preserve"> </w:t>
            </w:r>
            <w:r w:rsidR="00091CD1">
              <w:rPr>
                <w:rFonts w:ascii="Arial" w:hAnsi="Arial" w:cs="Arial"/>
                <w:bCs/>
                <w:sz w:val="24"/>
                <w:szCs w:val="24"/>
                <w:lang w:bidi="ar-SA"/>
              </w:rPr>
              <w:t xml:space="preserve">  </w:t>
            </w:r>
            <w:r w:rsidR="002F5527">
              <w:rPr>
                <w:rFonts w:ascii="Arial" w:hAnsi="Arial" w:cs="Arial"/>
                <w:bCs/>
                <w:sz w:val="24"/>
                <w:szCs w:val="24"/>
                <w:lang w:bidi="ar-SA"/>
              </w:rPr>
              <w:t xml:space="preserve"> </w:t>
            </w:r>
          </w:p>
        </w:tc>
      </w:tr>
      <w:tr w:rsidR="0012765E" w:rsidRPr="007D2AF6" w14:paraId="31D8067A" w14:textId="77777777" w:rsidTr="00FB2D80">
        <w:trPr>
          <w:trHeight w:val="485"/>
        </w:trPr>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BC43FEB" w14:textId="77777777" w:rsidR="0012765E" w:rsidRPr="007D2AF6" w:rsidRDefault="0012765E" w:rsidP="0012765E">
            <w:pPr>
              <w:spacing w:before="100" w:beforeAutospacing="1" w:after="100" w:afterAutospacing="1"/>
              <w:rPr>
                <w:rFonts w:ascii="Arial" w:hAnsi="Arial" w:cs="Arial"/>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2D4D27F" w14:textId="402A5AB9" w:rsidR="0012765E" w:rsidRPr="007D2AF6" w:rsidRDefault="0012765E" w:rsidP="0012765E">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8</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72" w:type="dxa"/>
            </w:tcMar>
            <w:vAlign w:val="center"/>
          </w:tcPr>
          <w:p w14:paraId="1FCCA299" w14:textId="08867EA8" w:rsidR="00A528FC" w:rsidRPr="007D2AF6" w:rsidRDefault="0012765E" w:rsidP="0012765E">
            <w:pPr>
              <w:spacing w:before="100" w:beforeAutospacing="1" w:after="100" w:afterAutospacing="1"/>
              <w:ind w:right="61"/>
              <w:outlineLvl w:val="2"/>
              <w:rPr>
                <w:rFonts w:ascii="Arial" w:hAnsi="Arial" w:cs="Arial"/>
                <w:bCs/>
                <w:sz w:val="24"/>
                <w:szCs w:val="24"/>
                <w:lang w:bidi="ar-SA"/>
              </w:rPr>
            </w:pPr>
            <w:r w:rsidRPr="007D2AF6">
              <w:rPr>
                <w:rFonts w:ascii="Arial" w:hAnsi="Arial" w:cs="Arial"/>
                <w:bCs/>
                <w:sz w:val="24"/>
                <w:szCs w:val="24"/>
                <w:lang w:bidi="ar-SA"/>
              </w:rPr>
              <w:t>Salary Differentials for Advanced Degrees – Damona Doye</w:t>
            </w:r>
          </w:p>
          <w:p w14:paraId="18AA1968" w14:textId="77777777" w:rsidR="0012765E" w:rsidRDefault="00A32BEC" w:rsidP="00A32BEC">
            <w:pPr>
              <w:spacing w:before="100" w:beforeAutospacing="1" w:after="100" w:afterAutospacing="1"/>
              <w:ind w:right="61"/>
              <w:outlineLvl w:val="2"/>
              <w:rPr>
                <w:rFonts w:ascii="Arial" w:hAnsi="Arial" w:cs="Arial"/>
                <w:bCs/>
                <w:sz w:val="24"/>
                <w:szCs w:val="24"/>
                <w:lang w:bidi="ar-SA"/>
              </w:rPr>
            </w:pPr>
            <w:r w:rsidRPr="007D2AF6">
              <w:rPr>
                <w:rFonts w:ascii="Arial" w:hAnsi="Arial" w:cs="Arial"/>
                <w:bCs/>
                <w:sz w:val="24"/>
                <w:szCs w:val="24"/>
                <w:lang w:bidi="ar-SA"/>
              </w:rPr>
              <w:t>Current OSU Extension policy allows for an increase in pay of $3000 if an employee earns a MS degree. We need to increase that amount but are already above what OSU generally awards (surprisingly, it is $1200). What amounts, if any, do other states provide as increased compensation for completing MS degrees?</w:t>
            </w:r>
          </w:p>
          <w:p w14:paraId="399C077D" w14:textId="032FC90D" w:rsidR="00A528FC" w:rsidRPr="007D2AF6" w:rsidRDefault="00A528FC" w:rsidP="00A32BEC">
            <w:pPr>
              <w:spacing w:before="100" w:beforeAutospacing="1" w:after="100" w:afterAutospacing="1"/>
              <w:ind w:right="61"/>
              <w:outlineLvl w:val="2"/>
              <w:rPr>
                <w:rFonts w:ascii="Arial" w:hAnsi="Arial" w:cs="Arial"/>
                <w:bCs/>
                <w:sz w:val="24"/>
                <w:szCs w:val="24"/>
                <w:lang w:bidi="ar-SA"/>
              </w:rPr>
            </w:pPr>
            <w:r>
              <w:rPr>
                <w:rFonts w:ascii="Arial" w:hAnsi="Arial" w:cs="Arial"/>
                <w:bCs/>
                <w:sz w:val="24"/>
                <w:szCs w:val="24"/>
                <w:lang w:bidi="ar-SA"/>
              </w:rPr>
              <w:t xml:space="preserve">(See </w:t>
            </w:r>
            <w:hyperlink r:id="rId27" w:history="1">
              <w:r w:rsidRPr="006E73AB">
                <w:rPr>
                  <w:rStyle w:val="Hyperlink"/>
                  <w:rFonts w:ascii="Arial" w:hAnsi="Arial" w:cs="Arial"/>
                  <w:bCs/>
                  <w:sz w:val="24"/>
                  <w:szCs w:val="24"/>
                  <w:lang w:bidi="ar-SA"/>
                </w:rPr>
                <w:t>summary</w:t>
              </w:r>
            </w:hyperlink>
            <w:r>
              <w:rPr>
                <w:rFonts w:ascii="Arial" w:hAnsi="Arial" w:cs="Arial"/>
                <w:bCs/>
                <w:sz w:val="24"/>
                <w:szCs w:val="24"/>
                <w:lang w:bidi="ar-SA"/>
              </w:rPr>
              <w:t>)</w:t>
            </w:r>
          </w:p>
        </w:tc>
      </w:tr>
      <w:tr w:rsidR="0012765E" w:rsidRPr="007D2AF6" w14:paraId="7DD1F6E7" w14:textId="77777777" w:rsidTr="002B5C9F">
        <w:trPr>
          <w:trHeight w:val="485"/>
        </w:trPr>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A65D5B" w14:textId="77777777" w:rsidR="0012765E" w:rsidRPr="007D2AF6" w:rsidRDefault="0012765E" w:rsidP="0012765E">
            <w:pPr>
              <w:spacing w:before="100" w:beforeAutospacing="1" w:after="100" w:afterAutospacing="1"/>
              <w:rPr>
                <w:rFonts w:ascii="Arial" w:hAnsi="Arial" w:cs="Arial"/>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158236E" w14:textId="184F1E11" w:rsidR="0012765E" w:rsidRPr="007D2AF6" w:rsidRDefault="0012765E" w:rsidP="0012765E">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9</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72" w:type="dxa"/>
            </w:tcMar>
            <w:vAlign w:val="center"/>
          </w:tcPr>
          <w:p w14:paraId="5F5155B9" w14:textId="77777777" w:rsidR="00CF54A4" w:rsidRPr="007D2AF6" w:rsidRDefault="0012765E" w:rsidP="00CF54A4">
            <w:pPr>
              <w:spacing w:before="100" w:beforeAutospacing="1" w:after="100" w:afterAutospacing="1"/>
              <w:ind w:right="61"/>
              <w:outlineLvl w:val="2"/>
              <w:rPr>
                <w:rFonts w:ascii="Arial" w:hAnsi="Arial" w:cs="Arial"/>
                <w:bCs/>
                <w:sz w:val="24"/>
                <w:szCs w:val="24"/>
                <w:lang w:bidi="ar-SA"/>
              </w:rPr>
            </w:pPr>
            <w:r w:rsidRPr="007D2AF6">
              <w:rPr>
                <w:rFonts w:ascii="Arial" w:hAnsi="Arial" w:cs="Arial"/>
                <w:bCs/>
                <w:sz w:val="24"/>
                <w:szCs w:val="24"/>
                <w:lang w:bidi="ar-SA"/>
              </w:rPr>
              <w:t>How SalesForce is Used at Clemson – Tom Dobbins</w:t>
            </w:r>
          </w:p>
          <w:p w14:paraId="5D5415B7" w14:textId="46DBD867" w:rsidR="007329D7" w:rsidRPr="007D2AF6" w:rsidRDefault="0012765E" w:rsidP="00CF54A4">
            <w:pPr>
              <w:spacing w:before="100" w:beforeAutospacing="1" w:after="100" w:afterAutospacing="1"/>
              <w:ind w:right="61"/>
              <w:outlineLvl w:val="2"/>
              <w:rPr>
                <w:rFonts w:ascii="Arial" w:hAnsi="Arial" w:cs="Arial"/>
                <w:bCs/>
                <w:sz w:val="24"/>
                <w:szCs w:val="24"/>
                <w:lang w:bidi="ar-SA"/>
              </w:rPr>
            </w:pPr>
            <w:r w:rsidRPr="007D2AF6">
              <w:rPr>
                <w:rFonts w:ascii="Arial" w:hAnsi="Arial" w:cs="Arial"/>
                <w:bCs/>
                <w:sz w:val="24"/>
                <w:szCs w:val="24"/>
                <w:lang w:bidi="ar-SA"/>
              </w:rPr>
              <w:t>With increasing interest in Customer Relations Management, Tom will review his experience with SalesForce at Clemson</w:t>
            </w:r>
            <w:r w:rsidR="00A528FC">
              <w:rPr>
                <w:rFonts w:ascii="Arial" w:hAnsi="Arial" w:cs="Arial"/>
                <w:bCs/>
                <w:sz w:val="24"/>
                <w:szCs w:val="24"/>
                <w:lang w:bidi="ar-SA"/>
              </w:rPr>
              <w:t xml:space="preserve"> (See </w:t>
            </w:r>
            <w:hyperlink r:id="rId28" w:history="1">
              <w:r w:rsidR="00A528FC" w:rsidRPr="00D351DB">
                <w:rPr>
                  <w:rStyle w:val="Hyperlink"/>
                  <w:rFonts w:ascii="Arial" w:hAnsi="Arial" w:cs="Arial"/>
                  <w:bCs/>
                  <w:sz w:val="24"/>
                  <w:szCs w:val="24"/>
                  <w:lang w:bidi="ar-SA"/>
                </w:rPr>
                <w:t>report</w:t>
              </w:r>
            </w:hyperlink>
            <w:r w:rsidR="00A528FC">
              <w:rPr>
                <w:rFonts w:ascii="Arial" w:hAnsi="Arial" w:cs="Arial"/>
                <w:bCs/>
                <w:sz w:val="24"/>
                <w:szCs w:val="24"/>
                <w:lang w:bidi="ar-SA"/>
              </w:rPr>
              <w:t xml:space="preserve">). </w:t>
            </w:r>
          </w:p>
        </w:tc>
      </w:tr>
      <w:tr w:rsidR="0012765E" w:rsidRPr="007D2AF6" w14:paraId="101D35E8" w14:textId="77777777" w:rsidTr="000B167E">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C75FFB6" w14:textId="6E616B2B" w:rsidR="0012765E" w:rsidRPr="007D2AF6" w:rsidRDefault="0012765E" w:rsidP="0012765E">
            <w:pPr>
              <w:spacing w:before="100" w:beforeAutospacing="1" w:after="100" w:afterAutospacing="1"/>
              <w:rPr>
                <w:rFonts w:ascii="Arial" w:hAnsi="Arial" w:cs="Arial"/>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5DF98B3" w14:textId="69661258" w:rsidR="0012765E" w:rsidRPr="007D2AF6" w:rsidRDefault="0012765E" w:rsidP="0012765E">
            <w:pPr>
              <w:spacing w:before="100" w:beforeAutospacing="1" w:after="100" w:afterAutospacing="1"/>
              <w:jc w:val="center"/>
              <w:rPr>
                <w:rFonts w:ascii="Arial" w:hAnsi="Arial" w:cs="Arial"/>
                <w:sz w:val="24"/>
                <w:szCs w:val="24"/>
                <w:lang w:bidi="ar-SA"/>
              </w:rPr>
            </w:pPr>
            <w:r w:rsidRPr="007D2AF6">
              <w:rPr>
                <w:rFonts w:ascii="Arial" w:hAnsi="Arial" w:cs="Arial"/>
                <w:sz w:val="24"/>
                <w:szCs w:val="24"/>
                <w:lang w:bidi="ar-SA"/>
              </w:rPr>
              <w:t>10</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72" w:type="dxa"/>
            </w:tcMar>
            <w:vAlign w:val="center"/>
          </w:tcPr>
          <w:p w14:paraId="110E2C09" w14:textId="4FD3DF95" w:rsidR="0012765E" w:rsidRDefault="0012765E" w:rsidP="00A03691">
            <w:pPr>
              <w:rPr>
                <w:rFonts w:ascii="Arial" w:hAnsi="Arial" w:cs="Arial"/>
                <w:bCs/>
                <w:sz w:val="24"/>
                <w:szCs w:val="24"/>
                <w:lang w:bidi="ar-SA"/>
              </w:rPr>
            </w:pPr>
            <w:r w:rsidRPr="007D2AF6">
              <w:rPr>
                <w:rFonts w:ascii="Arial" w:hAnsi="Arial" w:cs="Arial"/>
                <w:bCs/>
                <w:sz w:val="24"/>
                <w:szCs w:val="24"/>
                <w:lang w:bidi="ar-SA"/>
              </w:rPr>
              <w:t>Metrics for Extension: AHS Survey – Laura</w:t>
            </w:r>
            <w:r w:rsidR="00AA37E1" w:rsidRPr="007D2AF6">
              <w:rPr>
                <w:rFonts w:ascii="Arial" w:hAnsi="Arial" w:cs="Arial"/>
                <w:bCs/>
                <w:sz w:val="24"/>
                <w:szCs w:val="24"/>
                <w:lang w:bidi="ar-SA"/>
              </w:rPr>
              <w:t xml:space="preserve"> </w:t>
            </w:r>
            <w:r w:rsidR="00A03691">
              <w:rPr>
                <w:rFonts w:ascii="Arial" w:hAnsi="Arial" w:cs="Arial"/>
                <w:bCs/>
                <w:sz w:val="24"/>
                <w:szCs w:val="24"/>
                <w:lang w:bidi="ar-SA"/>
              </w:rPr>
              <w:t>J</w:t>
            </w:r>
            <w:r w:rsidRPr="007D2AF6">
              <w:rPr>
                <w:rFonts w:ascii="Arial" w:hAnsi="Arial" w:cs="Arial"/>
                <w:bCs/>
                <w:sz w:val="24"/>
                <w:szCs w:val="24"/>
                <w:lang w:bidi="ar-SA"/>
              </w:rPr>
              <w:t>ohnson and Paul Brown</w:t>
            </w:r>
          </w:p>
          <w:p w14:paraId="0E35297A" w14:textId="77777777" w:rsidR="00A03691" w:rsidRPr="007D2AF6" w:rsidRDefault="00A03691" w:rsidP="00A03691">
            <w:pPr>
              <w:rPr>
                <w:rFonts w:ascii="Arial" w:hAnsi="Arial" w:cs="Arial"/>
                <w:bCs/>
                <w:sz w:val="24"/>
                <w:szCs w:val="24"/>
                <w:lang w:bidi="ar-SA"/>
              </w:rPr>
            </w:pPr>
          </w:p>
          <w:p w14:paraId="3C7A86ED" w14:textId="77777777" w:rsidR="0012765E" w:rsidRDefault="0012765E" w:rsidP="00A03691">
            <w:pPr>
              <w:rPr>
                <w:rFonts w:ascii="Arial" w:hAnsi="Arial" w:cs="Arial"/>
                <w:bCs/>
                <w:sz w:val="24"/>
                <w:szCs w:val="24"/>
                <w:lang w:bidi="ar-SA"/>
              </w:rPr>
            </w:pPr>
            <w:r w:rsidRPr="007D2AF6">
              <w:rPr>
                <w:rFonts w:ascii="Arial" w:hAnsi="Arial" w:cs="Arial"/>
                <w:bCs/>
                <w:sz w:val="24"/>
                <w:szCs w:val="24"/>
                <w:lang w:bidi="ar-SA"/>
              </w:rPr>
              <w:t>Laura and Paul represent ASRED on a planning committee for a regional data collection process initiated by the SR Administrative Heads Section. It is important that metrics collected on and for Extension are useful to Directors</w:t>
            </w:r>
            <w:r w:rsidR="00AA37E1" w:rsidRPr="007D2AF6">
              <w:rPr>
                <w:rFonts w:ascii="Arial" w:hAnsi="Arial" w:cs="Arial"/>
                <w:bCs/>
                <w:sz w:val="24"/>
                <w:szCs w:val="24"/>
                <w:lang w:bidi="ar-SA"/>
              </w:rPr>
              <w:t xml:space="preserve"> and they will seek input from the group.</w:t>
            </w:r>
          </w:p>
          <w:p w14:paraId="13A953C3" w14:textId="77777777" w:rsidR="00490AF6" w:rsidRDefault="00490AF6" w:rsidP="00A03691">
            <w:pPr>
              <w:rPr>
                <w:rFonts w:ascii="Arial" w:hAnsi="Arial" w:cs="Arial"/>
                <w:bCs/>
                <w:sz w:val="24"/>
                <w:szCs w:val="24"/>
                <w:lang w:bidi="ar-SA"/>
              </w:rPr>
            </w:pPr>
          </w:p>
          <w:p w14:paraId="0DF1CB9E" w14:textId="69B282D7" w:rsidR="00490AF6" w:rsidRPr="007D2AF6" w:rsidRDefault="00490AF6" w:rsidP="00A03691">
            <w:pPr>
              <w:rPr>
                <w:rFonts w:ascii="Arial" w:hAnsi="Arial" w:cs="Arial"/>
                <w:bCs/>
                <w:sz w:val="24"/>
                <w:szCs w:val="24"/>
                <w:lang w:bidi="ar-SA"/>
              </w:rPr>
            </w:pPr>
            <w:r w:rsidRPr="00281D53">
              <w:rPr>
                <w:rFonts w:ascii="Arial" w:hAnsi="Arial" w:cs="Arial"/>
                <w:bCs/>
                <w:sz w:val="24"/>
                <w:szCs w:val="24"/>
                <w:u w:val="single"/>
                <w:lang w:bidi="ar-SA"/>
              </w:rPr>
              <w:t>Note:</w:t>
            </w:r>
            <w:r>
              <w:rPr>
                <w:rFonts w:ascii="Arial" w:hAnsi="Arial" w:cs="Arial"/>
                <w:bCs/>
                <w:sz w:val="24"/>
                <w:szCs w:val="24"/>
                <w:lang w:bidi="ar-SA"/>
              </w:rPr>
              <w:t xml:space="preserve"> Laura and </w:t>
            </w:r>
            <w:r w:rsidR="00DF24FD">
              <w:rPr>
                <w:rFonts w:ascii="Arial" w:hAnsi="Arial" w:cs="Arial"/>
                <w:bCs/>
                <w:sz w:val="24"/>
                <w:szCs w:val="24"/>
                <w:lang w:bidi="ar-SA"/>
              </w:rPr>
              <w:t xml:space="preserve">Paul will look through Southern Administrative Heads </w:t>
            </w:r>
            <w:r w:rsidR="00D43C31">
              <w:rPr>
                <w:rFonts w:ascii="Arial" w:hAnsi="Arial" w:cs="Arial"/>
                <w:bCs/>
                <w:sz w:val="24"/>
                <w:szCs w:val="24"/>
                <w:lang w:bidi="ar-SA"/>
              </w:rPr>
              <w:t xml:space="preserve">Salary Survey to determine </w:t>
            </w:r>
            <w:r w:rsidR="002A057E">
              <w:rPr>
                <w:rFonts w:ascii="Arial" w:hAnsi="Arial" w:cs="Arial"/>
                <w:bCs/>
                <w:sz w:val="24"/>
                <w:szCs w:val="24"/>
                <w:lang w:bidi="ar-SA"/>
              </w:rPr>
              <w:t xml:space="preserve">how we can get greater resolution regarding </w:t>
            </w:r>
            <w:r w:rsidR="00784E55">
              <w:rPr>
                <w:rFonts w:ascii="Arial" w:hAnsi="Arial" w:cs="Arial"/>
                <w:bCs/>
                <w:sz w:val="24"/>
                <w:szCs w:val="24"/>
                <w:lang w:bidi="ar-SA"/>
              </w:rPr>
              <w:t>differences in Extension positions.</w:t>
            </w:r>
          </w:p>
        </w:tc>
      </w:tr>
      <w:tr w:rsidR="0012765E" w:rsidRPr="007D2AF6" w14:paraId="1B70EC11" w14:textId="77777777" w:rsidTr="000B167E">
        <w:trPr>
          <w:trHeight w:val="43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B6BCDF2" w14:textId="77777777" w:rsidR="0012765E" w:rsidRPr="007D2AF6" w:rsidRDefault="0012765E" w:rsidP="0012765E">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10:00 – 10:30 am</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1C8B267" w14:textId="2420483C" w:rsidR="0012765E" w:rsidRPr="007D2AF6" w:rsidRDefault="0012765E" w:rsidP="0012765E">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Break</w:t>
            </w:r>
          </w:p>
        </w:tc>
      </w:tr>
      <w:tr w:rsidR="0012765E" w:rsidRPr="007D2AF6" w14:paraId="7835786C" w14:textId="77777777" w:rsidTr="000B167E">
        <w:trPr>
          <w:trHeight w:val="43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1D0910" w14:textId="77777777" w:rsidR="0012765E" w:rsidRPr="007D2AF6" w:rsidRDefault="0012765E" w:rsidP="0012765E">
            <w:pPr>
              <w:spacing w:before="100" w:beforeAutospacing="1" w:after="100" w:afterAutospacing="1"/>
              <w:rPr>
                <w:rFonts w:ascii="Arial" w:hAnsi="Arial" w:cs="Arial"/>
                <w:sz w:val="24"/>
                <w:szCs w:val="24"/>
                <w:lang w:bidi="ar-SA"/>
              </w:rPr>
            </w:pPr>
            <w:r w:rsidRPr="007D2AF6">
              <w:rPr>
                <w:rFonts w:ascii="Arial" w:hAnsi="Arial" w:cs="Arial"/>
                <w:b/>
                <w:bCs/>
                <w:sz w:val="24"/>
                <w:szCs w:val="24"/>
                <w:lang w:bidi="ar-SA"/>
              </w:rPr>
              <w:t>10:30 – 12:00 am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2F19031" w14:textId="4EACCE27" w:rsidR="0012765E" w:rsidRPr="007D2AF6" w:rsidRDefault="0012765E" w:rsidP="0012765E">
            <w:pPr>
              <w:spacing w:before="100" w:beforeAutospacing="1" w:after="100" w:afterAutospacing="1"/>
              <w:outlineLvl w:val="2"/>
              <w:rPr>
                <w:rFonts w:ascii="Arial" w:hAnsi="Arial" w:cs="Arial"/>
                <w:b/>
                <w:bCs/>
                <w:sz w:val="24"/>
                <w:szCs w:val="24"/>
                <w:lang w:bidi="ar-SA"/>
              </w:rPr>
            </w:pPr>
            <w:r w:rsidRPr="007D2AF6">
              <w:rPr>
                <w:rFonts w:ascii="Arial" w:hAnsi="Arial" w:cs="Arial"/>
                <w:b/>
                <w:bCs/>
                <w:sz w:val="24"/>
                <w:szCs w:val="24"/>
                <w:lang w:bidi="ar-SA"/>
              </w:rPr>
              <w:t xml:space="preserve">ASRED </w:t>
            </w:r>
            <w:r w:rsidR="005625B6">
              <w:rPr>
                <w:rFonts w:ascii="Arial" w:hAnsi="Arial" w:cs="Arial"/>
                <w:b/>
                <w:bCs/>
                <w:sz w:val="24"/>
                <w:szCs w:val="24"/>
                <w:lang w:bidi="ar-SA"/>
              </w:rPr>
              <w:t>Session</w:t>
            </w:r>
            <w:r w:rsidR="002C354A">
              <w:rPr>
                <w:rFonts w:ascii="Arial" w:hAnsi="Arial" w:cs="Arial"/>
                <w:b/>
                <w:bCs/>
                <w:sz w:val="24"/>
                <w:szCs w:val="24"/>
                <w:lang w:bidi="ar-SA"/>
              </w:rPr>
              <w:t xml:space="preserve"> – Texas A</w:t>
            </w:r>
          </w:p>
        </w:tc>
      </w:tr>
      <w:tr w:rsidR="00D44943" w:rsidRPr="007D2AF6" w14:paraId="77F70970" w14:textId="77777777" w:rsidTr="000B167E">
        <w:trPr>
          <w:trHeight w:val="444"/>
        </w:trPr>
        <w:tc>
          <w:tcPr>
            <w:tcW w:w="924"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5AC70F4F" w14:textId="3D843BB7" w:rsidR="00D44943" w:rsidRPr="003D3933" w:rsidRDefault="00D44943" w:rsidP="0012765E">
            <w:pPr>
              <w:spacing w:before="100" w:beforeAutospacing="1" w:after="100" w:afterAutospacing="1"/>
              <w:rPr>
                <w:rFonts w:ascii="Arial" w:hAnsi="Arial" w:cs="Arial"/>
                <w:b/>
                <w:sz w:val="24"/>
                <w:szCs w:val="24"/>
                <w:lang w:bidi="ar-SA"/>
              </w:rPr>
            </w:pPr>
            <w:r w:rsidRPr="003D3933">
              <w:rPr>
                <w:rFonts w:ascii="Arial" w:hAnsi="Arial" w:cs="Arial"/>
                <w:b/>
                <w:sz w:val="24"/>
                <w:szCs w:val="24"/>
                <w:lang w:bidi="ar-SA"/>
              </w:rPr>
              <w:t>10:30 am - Noon</w:t>
            </w:r>
          </w:p>
        </w:tc>
        <w:tc>
          <w:tcPr>
            <w:tcW w:w="266" w:type="pc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21A31E98" w14:textId="6399A076" w:rsidR="00D44943" w:rsidRPr="007D2AF6" w:rsidRDefault="00D44943" w:rsidP="0012765E">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11</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AB3E119" w14:textId="77777777" w:rsidR="00D44943" w:rsidRPr="007D2AF6" w:rsidRDefault="00D44943" w:rsidP="00A03691">
            <w:pPr>
              <w:rPr>
                <w:rFonts w:ascii="Arial" w:hAnsi="Arial" w:cs="Arial"/>
                <w:bCs/>
                <w:sz w:val="24"/>
                <w:szCs w:val="24"/>
                <w:lang w:bidi="ar-SA"/>
              </w:rPr>
            </w:pPr>
            <w:r w:rsidRPr="007D2AF6">
              <w:rPr>
                <w:rFonts w:ascii="Arial" w:hAnsi="Arial" w:cs="Arial"/>
                <w:bCs/>
                <w:sz w:val="24"/>
                <w:szCs w:val="24"/>
                <w:lang w:bidi="ar-SA"/>
              </w:rPr>
              <w:t xml:space="preserve">ECOP Actions and Discussion – Laura Johnson, Rich </w:t>
            </w:r>
            <w:proofErr w:type="gramStart"/>
            <w:r w:rsidRPr="007D2AF6">
              <w:rPr>
                <w:rFonts w:ascii="Arial" w:hAnsi="Arial" w:cs="Arial"/>
                <w:bCs/>
                <w:sz w:val="24"/>
                <w:szCs w:val="24"/>
                <w:lang w:bidi="ar-SA"/>
              </w:rPr>
              <w:t>Bonanno</w:t>
            </w:r>
            <w:proofErr w:type="gramEnd"/>
            <w:r w:rsidRPr="007D2AF6">
              <w:rPr>
                <w:rFonts w:ascii="Arial" w:hAnsi="Arial" w:cs="Arial"/>
                <w:bCs/>
                <w:sz w:val="24"/>
                <w:szCs w:val="24"/>
                <w:lang w:bidi="ar-SA"/>
              </w:rPr>
              <w:t xml:space="preserve"> and Damona Doye</w:t>
            </w:r>
          </w:p>
          <w:p w14:paraId="31CF29A4" w14:textId="77777777" w:rsidR="00D44943" w:rsidRPr="007D2AF6" w:rsidRDefault="00D44943" w:rsidP="00B06B1A">
            <w:pPr>
              <w:pStyle w:val="ListParagraph"/>
              <w:numPr>
                <w:ilvl w:val="0"/>
                <w:numId w:val="4"/>
              </w:numPr>
              <w:spacing w:before="100" w:beforeAutospacing="1" w:after="100" w:afterAutospacing="1"/>
              <w:ind w:right="1429"/>
              <w:outlineLvl w:val="2"/>
              <w:rPr>
                <w:rFonts w:ascii="Arial" w:hAnsi="Arial" w:cs="Arial"/>
                <w:bCs/>
                <w:sz w:val="24"/>
                <w:szCs w:val="24"/>
                <w:lang w:bidi="ar-SA"/>
              </w:rPr>
            </w:pPr>
            <w:r w:rsidRPr="007D2AF6">
              <w:rPr>
                <w:rFonts w:ascii="Arial" w:hAnsi="Arial" w:cs="Arial"/>
                <w:bCs/>
                <w:sz w:val="24"/>
                <w:szCs w:val="24"/>
                <w:lang w:bidi="ar-SA"/>
              </w:rPr>
              <w:t>ECOP Budget</w:t>
            </w:r>
          </w:p>
          <w:p w14:paraId="737D3CD6" w14:textId="77777777" w:rsidR="00D44943" w:rsidRPr="007D2AF6" w:rsidRDefault="00D44943" w:rsidP="00B06B1A">
            <w:pPr>
              <w:pStyle w:val="ListParagraph"/>
              <w:numPr>
                <w:ilvl w:val="0"/>
                <w:numId w:val="4"/>
              </w:numPr>
              <w:spacing w:before="100" w:beforeAutospacing="1" w:after="100" w:afterAutospacing="1"/>
              <w:ind w:right="1429"/>
              <w:outlineLvl w:val="2"/>
              <w:rPr>
                <w:rFonts w:ascii="Arial" w:hAnsi="Arial" w:cs="Arial"/>
                <w:bCs/>
                <w:sz w:val="24"/>
                <w:szCs w:val="24"/>
                <w:lang w:bidi="ar-SA"/>
              </w:rPr>
            </w:pPr>
            <w:r w:rsidRPr="007D2AF6">
              <w:rPr>
                <w:rFonts w:ascii="Arial" w:hAnsi="Arial" w:cs="Arial"/>
                <w:bCs/>
                <w:sz w:val="24"/>
                <w:szCs w:val="24"/>
                <w:lang w:bidi="ar-SA"/>
              </w:rPr>
              <w:t>ED Search</w:t>
            </w:r>
          </w:p>
          <w:p w14:paraId="2693C9CA" w14:textId="77777777" w:rsidR="00D44943" w:rsidRPr="007D2AF6" w:rsidRDefault="00D44943" w:rsidP="00B06B1A">
            <w:pPr>
              <w:pStyle w:val="ListParagraph"/>
              <w:numPr>
                <w:ilvl w:val="0"/>
                <w:numId w:val="4"/>
              </w:numPr>
              <w:spacing w:before="100" w:beforeAutospacing="1" w:after="100" w:afterAutospacing="1"/>
              <w:ind w:right="1429"/>
              <w:outlineLvl w:val="2"/>
              <w:rPr>
                <w:rFonts w:ascii="Arial" w:hAnsi="Arial" w:cs="Arial"/>
                <w:bCs/>
                <w:sz w:val="24"/>
                <w:szCs w:val="24"/>
                <w:lang w:bidi="ar-SA"/>
              </w:rPr>
            </w:pPr>
            <w:r w:rsidRPr="007D2AF6">
              <w:rPr>
                <w:rFonts w:ascii="Arial" w:hAnsi="Arial" w:cs="Arial"/>
                <w:bCs/>
                <w:sz w:val="24"/>
                <w:szCs w:val="24"/>
                <w:lang w:bidi="ar-SA"/>
              </w:rPr>
              <w:t>Professional Development Committee</w:t>
            </w:r>
          </w:p>
          <w:p w14:paraId="0EB12187" w14:textId="77777777" w:rsidR="00D44943" w:rsidRPr="007D2AF6" w:rsidRDefault="00D44943" w:rsidP="00B06B1A">
            <w:pPr>
              <w:pStyle w:val="ListParagraph"/>
              <w:numPr>
                <w:ilvl w:val="0"/>
                <w:numId w:val="4"/>
              </w:numPr>
              <w:spacing w:before="100" w:beforeAutospacing="1" w:after="100" w:afterAutospacing="1"/>
              <w:ind w:right="1429"/>
              <w:outlineLvl w:val="2"/>
              <w:rPr>
                <w:rFonts w:ascii="Arial" w:hAnsi="Arial" w:cs="Arial"/>
                <w:bCs/>
                <w:sz w:val="24"/>
                <w:szCs w:val="24"/>
                <w:lang w:bidi="ar-SA"/>
              </w:rPr>
            </w:pPr>
            <w:r w:rsidRPr="007D2AF6">
              <w:rPr>
                <w:rFonts w:ascii="Arial" w:hAnsi="Arial" w:cs="Arial"/>
                <w:bCs/>
                <w:sz w:val="24"/>
                <w:szCs w:val="24"/>
                <w:lang w:bidi="ar-SA"/>
              </w:rPr>
              <w:lastRenderedPageBreak/>
              <w:t>Program Committee</w:t>
            </w:r>
          </w:p>
          <w:p w14:paraId="7D5192FE" w14:textId="77777777" w:rsidR="00D44943" w:rsidRPr="007D2AF6" w:rsidRDefault="00D44943" w:rsidP="00B06B1A">
            <w:pPr>
              <w:pStyle w:val="ListParagraph"/>
              <w:numPr>
                <w:ilvl w:val="0"/>
                <w:numId w:val="4"/>
              </w:numPr>
              <w:spacing w:before="100" w:beforeAutospacing="1" w:after="100" w:afterAutospacing="1"/>
              <w:ind w:right="421"/>
              <w:outlineLvl w:val="2"/>
              <w:rPr>
                <w:rFonts w:ascii="Arial" w:hAnsi="Arial" w:cs="Arial"/>
                <w:bCs/>
                <w:sz w:val="24"/>
                <w:szCs w:val="24"/>
                <w:lang w:bidi="ar-SA"/>
              </w:rPr>
            </w:pPr>
            <w:r w:rsidRPr="007D2AF6">
              <w:rPr>
                <w:rFonts w:ascii="Arial" w:hAnsi="Arial" w:cs="Arial"/>
                <w:bCs/>
                <w:sz w:val="24"/>
                <w:szCs w:val="24"/>
                <w:lang w:bidi="ar-SA"/>
              </w:rPr>
              <w:t>4-H Leadership</w:t>
            </w:r>
          </w:p>
          <w:p w14:paraId="09D97F58" w14:textId="0CE66230" w:rsidR="00D44943" w:rsidRPr="007D2AF6" w:rsidRDefault="00D44943" w:rsidP="00B06B1A">
            <w:pPr>
              <w:pStyle w:val="ListParagraph"/>
              <w:numPr>
                <w:ilvl w:val="0"/>
                <w:numId w:val="4"/>
              </w:numPr>
              <w:spacing w:before="100" w:beforeAutospacing="1" w:after="100" w:afterAutospacing="1"/>
              <w:ind w:right="421"/>
              <w:outlineLvl w:val="2"/>
              <w:rPr>
                <w:rFonts w:ascii="Arial" w:hAnsi="Arial" w:cs="Arial"/>
                <w:bCs/>
                <w:sz w:val="24"/>
                <w:szCs w:val="24"/>
                <w:lang w:bidi="ar-SA"/>
              </w:rPr>
            </w:pPr>
            <w:r w:rsidRPr="007D2AF6">
              <w:rPr>
                <w:rFonts w:ascii="Arial" w:hAnsi="Arial" w:cs="Arial"/>
                <w:bCs/>
                <w:sz w:val="24"/>
                <w:szCs w:val="24"/>
                <w:lang w:bidi="ar-SA"/>
              </w:rPr>
              <w:t>Other</w:t>
            </w:r>
          </w:p>
        </w:tc>
      </w:tr>
      <w:tr w:rsidR="00D44943" w:rsidRPr="007D2AF6" w14:paraId="04C73EC8" w14:textId="77777777" w:rsidTr="000B167E">
        <w:trPr>
          <w:trHeight w:val="444"/>
        </w:trPr>
        <w:tc>
          <w:tcPr>
            <w:tcW w:w="924" w:type="pct"/>
            <w:vMerge/>
            <w:tcBorders>
              <w:left w:val="single" w:sz="4" w:space="0" w:color="auto"/>
              <w:right w:val="single" w:sz="4" w:space="0" w:color="auto"/>
            </w:tcBorders>
            <w:tcMar>
              <w:top w:w="86" w:type="dxa"/>
              <w:left w:w="115" w:type="dxa"/>
              <w:bottom w:w="86" w:type="dxa"/>
              <w:right w:w="115" w:type="dxa"/>
            </w:tcMar>
            <w:vAlign w:val="center"/>
          </w:tcPr>
          <w:p w14:paraId="74BBB5CE" w14:textId="77777777" w:rsidR="00D44943" w:rsidRPr="007D2AF6" w:rsidRDefault="00D44943"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603A94F2" w14:textId="7DC06751" w:rsidR="00D44943" w:rsidRPr="007D2AF6" w:rsidRDefault="00D44943" w:rsidP="0012765E">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12</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2710485" w14:textId="4190AD27" w:rsidR="00D44943" w:rsidRPr="007D2AF6" w:rsidRDefault="00D44943" w:rsidP="0012765E">
            <w:pPr>
              <w:spacing w:before="100" w:beforeAutospacing="1" w:after="100" w:afterAutospacing="1"/>
              <w:ind w:right="1429"/>
              <w:outlineLvl w:val="2"/>
              <w:rPr>
                <w:rFonts w:ascii="Arial" w:hAnsi="Arial" w:cs="Arial"/>
                <w:bCs/>
                <w:sz w:val="24"/>
                <w:szCs w:val="24"/>
                <w:lang w:bidi="ar-SA"/>
              </w:rPr>
            </w:pPr>
            <w:r w:rsidRPr="007D2AF6">
              <w:rPr>
                <w:rFonts w:ascii="Arial" w:hAnsi="Arial" w:cs="Arial"/>
                <w:bCs/>
                <w:sz w:val="24"/>
                <w:szCs w:val="24"/>
                <w:lang w:bidi="ar-SA"/>
              </w:rPr>
              <w:t>National 4-H Congress Update – Laura Johnson</w:t>
            </w:r>
          </w:p>
        </w:tc>
      </w:tr>
      <w:tr w:rsidR="0012765E" w:rsidRPr="007D2AF6" w14:paraId="69C0B4CC" w14:textId="77777777" w:rsidTr="000B167E">
        <w:trPr>
          <w:trHeight w:val="432"/>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0110998" w14:textId="77777777" w:rsidR="0012765E" w:rsidRPr="007D2AF6" w:rsidRDefault="0012765E" w:rsidP="0012765E">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12:00 – 1:30 pm</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B446417" w14:textId="2A0A6E36" w:rsidR="0012765E" w:rsidRPr="007D2AF6" w:rsidRDefault="0012765E" w:rsidP="0012765E">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Joint Lunch</w:t>
            </w:r>
            <w:r w:rsidR="00607DCD">
              <w:rPr>
                <w:rFonts w:ascii="Arial" w:hAnsi="Arial" w:cs="Arial"/>
                <w:b/>
                <w:sz w:val="24"/>
                <w:szCs w:val="24"/>
                <w:lang w:bidi="ar-SA"/>
              </w:rPr>
              <w:t xml:space="preserve"> – Crystal D</w:t>
            </w:r>
          </w:p>
        </w:tc>
      </w:tr>
      <w:tr w:rsidR="0012765E" w:rsidRPr="007D2AF6" w14:paraId="50479456" w14:textId="77777777" w:rsidTr="000B167E">
        <w:trPr>
          <w:trHeight w:val="432"/>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0E4EC46" w14:textId="32361B96" w:rsidR="0012765E" w:rsidRPr="003D3933" w:rsidRDefault="0012765E" w:rsidP="0012765E">
            <w:pPr>
              <w:spacing w:before="100" w:beforeAutospacing="1" w:after="100" w:afterAutospacing="1"/>
              <w:rPr>
                <w:rFonts w:ascii="Arial" w:hAnsi="Arial" w:cs="Arial"/>
                <w:b/>
                <w:sz w:val="24"/>
                <w:szCs w:val="24"/>
                <w:lang w:bidi="ar-SA"/>
              </w:rPr>
            </w:pPr>
            <w:r w:rsidRPr="003D3933">
              <w:rPr>
                <w:rFonts w:ascii="Arial" w:hAnsi="Arial" w:cs="Arial"/>
                <w:b/>
                <w:sz w:val="24"/>
                <w:szCs w:val="24"/>
                <w:lang w:bidi="ar-SA"/>
              </w:rPr>
              <w:t>1:30 – 3:00 pm</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0DDD82D8" w14:textId="77777777" w:rsidR="0012765E" w:rsidRDefault="0012765E" w:rsidP="0012765E">
            <w:pPr>
              <w:spacing w:before="100" w:beforeAutospacing="1" w:after="100" w:afterAutospacing="1"/>
              <w:outlineLvl w:val="2"/>
              <w:rPr>
                <w:rFonts w:ascii="Arial" w:hAnsi="Arial" w:cs="Arial"/>
                <w:bCs/>
                <w:sz w:val="24"/>
                <w:szCs w:val="24"/>
                <w:lang w:bidi="ar-SA"/>
              </w:rPr>
            </w:pPr>
            <w:r w:rsidRPr="007D2AF6">
              <w:rPr>
                <w:rFonts w:ascii="Arial" w:hAnsi="Arial" w:cs="Arial"/>
                <w:bCs/>
                <w:sz w:val="24"/>
                <w:szCs w:val="24"/>
                <w:lang w:bidi="ar-SA"/>
              </w:rPr>
              <w:t>PLC Committee Meetings (</w:t>
            </w:r>
            <w:r w:rsidRPr="007D2AF6">
              <w:rPr>
                <w:rFonts w:ascii="Arial" w:hAnsi="Arial" w:cs="Arial"/>
                <w:bCs/>
                <w:i/>
                <w:iCs/>
                <w:sz w:val="24"/>
                <w:szCs w:val="24"/>
                <w:lang w:bidi="ar-SA"/>
              </w:rPr>
              <w:t>with Administrative Advisors</w:t>
            </w:r>
            <w:r w:rsidRPr="007D2AF6">
              <w:rPr>
                <w:rFonts w:ascii="Arial" w:hAnsi="Arial" w:cs="Arial"/>
                <w:bCs/>
                <w:sz w:val="24"/>
                <w:szCs w:val="24"/>
                <w:lang w:bidi="ar-SA"/>
              </w:rPr>
              <w:t>)</w:t>
            </w:r>
          </w:p>
          <w:p w14:paraId="05F15FE1" w14:textId="144F8DA4" w:rsidR="003A0521" w:rsidRPr="007D2AF6" w:rsidRDefault="003A0521"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Agriculture &amp; Natural Resources – (Laura Johnson, AA) </w:t>
            </w:r>
            <w:r>
              <w:rPr>
                <w:rFonts w:ascii="Arial" w:hAnsi="Arial" w:cs="Arial"/>
                <w:bCs/>
                <w:sz w:val="24"/>
                <w:szCs w:val="24"/>
                <w:lang w:bidi="ar-SA"/>
              </w:rPr>
              <w:t xml:space="preserve">– Texas C </w:t>
            </w:r>
          </w:p>
          <w:p w14:paraId="17F7F230" w14:textId="0541BCA9" w:rsidR="003A0521" w:rsidRPr="007D2AF6" w:rsidRDefault="003A0521"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 xml:space="preserve">Communications – (Gina Eubanks, AA) </w:t>
            </w:r>
            <w:r>
              <w:rPr>
                <w:rFonts w:ascii="Arial" w:hAnsi="Arial" w:cs="Arial"/>
                <w:bCs/>
                <w:sz w:val="24"/>
                <w:szCs w:val="24"/>
                <w:lang w:bidi="ar-SA"/>
              </w:rPr>
              <w:t xml:space="preserve">– Texas D </w:t>
            </w:r>
          </w:p>
          <w:p w14:paraId="1E12DECD" w14:textId="3F9ACDA9" w:rsidR="003A0521" w:rsidRPr="007D2AF6" w:rsidRDefault="003A0521"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Community Development – (Ashley Stokes, AA)</w:t>
            </w:r>
            <w:r>
              <w:rPr>
                <w:rFonts w:ascii="Arial" w:hAnsi="Arial" w:cs="Arial"/>
                <w:bCs/>
                <w:sz w:val="24"/>
                <w:szCs w:val="24"/>
                <w:lang w:bidi="ar-SA"/>
              </w:rPr>
              <w:t xml:space="preserve"> – Continental </w:t>
            </w:r>
          </w:p>
          <w:p w14:paraId="54FA1D43" w14:textId="03EDE1BF" w:rsidR="003A0521" w:rsidRPr="007D2AF6" w:rsidRDefault="003A0521"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Family &amp; Consumer Sciences – (</w:t>
            </w:r>
            <w:r w:rsidR="00664EAF">
              <w:rPr>
                <w:rFonts w:ascii="Arial" w:hAnsi="Arial" w:cs="Arial"/>
                <w:bCs/>
                <w:sz w:val="24"/>
                <w:szCs w:val="24"/>
                <w:lang w:bidi="ar-SA"/>
              </w:rPr>
              <w:t xml:space="preserve">Laura Stephenson subbing for </w:t>
            </w:r>
            <w:r w:rsidRPr="007D2AF6">
              <w:rPr>
                <w:rFonts w:ascii="Arial" w:hAnsi="Arial" w:cs="Arial"/>
                <w:bCs/>
                <w:sz w:val="24"/>
                <w:szCs w:val="24"/>
                <w:lang w:bidi="ar-SA"/>
              </w:rPr>
              <w:t xml:space="preserve">Gary Jackson, AA) </w:t>
            </w:r>
            <w:r>
              <w:rPr>
                <w:rFonts w:ascii="Arial" w:hAnsi="Arial" w:cs="Arial"/>
                <w:bCs/>
                <w:sz w:val="24"/>
                <w:szCs w:val="24"/>
                <w:lang w:bidi="ar-SA"/>
              </w:rPr>
              <w:t xml:space="preserve">– Crystal B </w:t>
            </w:r>
          </w:p>
          <w:p w14:paraId="1A41756C" w14:textId="77777777" w:rsidR="003A0521" w:rsidRPr="00E24CDC" w:rsidRDefault="003A0521"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E24CDC">
              <w:rPr>
                <w:rFonts w:ascii="Arial" w:hAnsi="Arial" w:cs="Arial"/>
                <w:bCs/>
                <w:sz w:val="24"/>
                <w:szCs w:val="24"/>
                <w:lang w:bidi="ar-SA"/>
              </w:rPr>
              <w:t>4-H Youth Development – (Bob Scott, AA)</w:t>
            </w:r>
            <w:r>
              <w:rPr>
                <w:rFonts w:ascii="Arial" w:hAnsi="Arial" w:cs="Arial"/>
                <w:bCs/>
                <w:sz w:val="24"/>
                <w:szCs w:val="24"/>
                <w:lang w:bidi="ar-SA"/>
              </w:rPr>
              <w:t xml:space="preserve"> – Crystal C</w:t>
            </w:r>
          </w:p>
          <w:p w14:paraId="5C428128" w14:textId="4C63605B" w:rsidR="003A0521" w:rsidRPr="005751C7" w:rsidRDefault="003A0521" w:rsidP="00B06B1A">
            <w:pPr>
              <w:pStyle w:val="ListParagraph"/>
              <w:numPr>
                <w:ilvl w:val="0"/>
                <w:numId w:val="2"/>
              </w:numPr>
              <w:spacing w:before="100" w:beforeAutospacing="1" w:after="100" w:afterAutospacing="1"/>
              <w:outlineLvl w:val="1"/>
              <w:rPr>
                <w:rFonts w:ascii="Arial" w:hAnsi="Arial" w:cs="Arial"/>
                <w:bCs/>
                <w:sz w:val="24"/>
                <w:szCs w:val="24"/>
                <w:lang w:val="fr-FR" w:bidi="ar-SA"/>
              </w:rPr>
            </w:pPr>
            <w:r w:rsidRPr="005751C7">
              <w:rPr>
                <w:rFonts w:ascii="Arial" w:hAnsi="Arial" w:cs="Arial"/>
                <w:bCs/>
                <w:sz w:val="24"/>
                <w:szCs w:val="24"/>
                <w:lang w:val="fr-FR" w:bidi="ar-SA"/>
              </w:rPr>
              <w:t>Information Technology – (Andra Johnson, AA) – Metropolitan</w:t>
            </w:r>
          </w:p>
          <w:p w14:paraId="7E61BBF6" w14:textId="17494DAE" w:rsidR="003A0521" w:rsidRPr="007D2AF6" w:rsidRDefault="003A0521"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E24CDC">
              <w:rPr>
                <w:rFonts w:ascii="Arial" w:hAnsi="Arial" w:cs="Arial"/>
                <w:bCs/>
                <w:sz w:val="24"/>
                <w:szCs w:val="24"/>
                <w:lang w:bidi="ar-SA"/>
              </w:rPr>
              <w:t>Middle Management –</w:t>
            </w:r>
            <w:r w:rsidRPr="007D2AF6">
              <w:rPr>
                <w:rFonts w:ascii="Arial" w:hAnsi="Arial" w:cs="Arial"/>
                <w:bCs/>
                <w:sz w:val="24"/>
                <w:szCs w:val="24"/>
                <w:lang w:bidi="ar-SA"/>
              </w:rPr>
              <w:t xml:space="preserve"> (</w:t>
            </w:r>
            <w:r w:rsidR="00373915">
              <w:rPr>
                <w:rFonts w:ascii="Arial" w:hAnsi="Arial" w:cs="Arial"/>
                <w:bCs/>
                <w:sz w:val="24"/>
                <w:szCs w:val="24"/>
                <w:lang w:bidi="ar-SA"/>
              </w:rPr>
              <w:t xml:space="preserve">Paul Brown subbing for </w:t>
            </w:r>
            <w:r w:rsidRPr="007D2AF6">
              <w:rPr>
                <w:rFonts w:ascii="Arial" w:hAnsi="Arial" w:cs="Arial"/>
                <w:bCs/>
                <w:sz w:val="24"/>
                <w:szCs w:val="24"/>
                <w:lang w:bidi="ar-SA"/>
              </w:rPr>
              <w:t>Mike Phillips, AA)</w:t>
            </w:r>
            <w:r>
              <w:rPr>
                <w:rFonts w:ascii="Arial" w:hAnsi="Arial" w:cs="Arial"/>
                <w:bCs/>
                <w:sz w:val="24"/>
                <w:szCs w:val="24"/>
                <w:lang w:bidi="ar-SA"/>
              </w:rPr>
              <w:t xml:space="preserve"> – Crystal A</w:t>
            </w:r>
          </w:p>
          <w:p w14:paraId="0674C3CF" w14:textId="5C16D5D2" w:rsidR="003A0521" w:rsidRPr="007D2AF6" w:rsidRDefault="003A0521" w:rsidP="00B06B1A">
            <w:pPr>
              <w:pStyle w:val="ListParagraph"/>
              <w:numPr>
                <w:ilvl w:val="0"/>
                <w:numId w:val="2"/>
              </w:num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Program &amp; Staff Development – (Damona Doye, AA)</w:t>
            </w:r>
            <w:r>
              <w:rPr>
                <w:rFonts w:ascii="Arial" w:hAnsi="Arial" w:cs="Arial"/>
                <w:bCs/>
                <w:sz w:val="24"/>
                <w:szCs w:val="24"/>
                <w:lang w:bidi="ar-SA"/>
              </w:rPr>
              <w:t xml:space="preserve"> – Citizens 3</w:t>
            </w:r>
          </w:p>
          <w:p w14:paraId="0948FE11" w14:textId="48887DFE" w:rsidR="003A0521" w:rsidRPr="007D2AF6" w:rsidRDefault="003A0521" w:rsidP="003A0521">
            <w:pPr>
              <w:spacing w:before="100" w:beforeAutospacing="1" w:after="100" w:afterAutospacing="1"/>
              <w:outlineLvl w:val="2"/>
              <w:rPr>
                <w:rFonts w:ascii="Arial" w:hAnsi="Arial" w:cs="Arial"/>
                <w:bCs/>
                <w:sz w:val="24"/>
                <w:szCs w:val="24"/>
                <w:lang w:bidi="ar-SA"/>
              </w:rPr>
            </w:pPr>
            <w:r w:rsidRPr="007D2AF6">
              <w:rPr>
                <w:rFonts w:ascii="Arial" w:hAnsi="Arial" w:cs="Arial"/>
                <w:bCs/>
                <w:sz w:val="24"/>
                <w:szCs w:val="24"/>
                <w:lang w:bidi="ar-SA"/>
              </w:rPr>
              <w:t>(</w:t>
            </w:r>
            <w:r w:rsidRPr="007D2AF6">
              <w:rPr>
                <w:rFonts w:ascii="Arial" w:hAnsi="Arial" w:cs="Arial"/>
                <w:bCs/>
                <w:i/>
                <w:iCs/>
                <w:sz w:val="24"/>
                <w:szCs w:val="24"/>
                <w:lang w:bidi="ar-SA"/>
              </w:rPr>
              <w:t xml:space="preserve">All Directors who do not have AA assignments should feel free to join the </w:t>
            </w:r>
            <w:r>
              <w:rPr>
                <w:rFonts w:ascii="Arial" w:hAnsi="Arial" w:cs="Arial"/>
                <w:bCs/>
                <w:i/>
                <w:iCs/>
                <w:sz w:val="24"/>
                <w:szCs w:val="24"/>
                <w:lang w:bidi="ar-SA"/>
              </w:rPr>
              <w:t xml:space="preserve">program </w:t>
            </w:r>
            <w:r w:rsidRPr="007D2AF6">
              <w:rPr>
                <w:rFonts w:ascii="Arial" w:hAnsi="Arial" w:cs="Arial"/>
                <w:bCs/>
                <w:i/>
                <w:iCs/>
                <w:sz w:val="24"/>
                <w:szCs w:val="24"/>
                <w:lang w:bidi="ar-SA"/>
              </w:rPr>
              <w:t>committee of their choice</w:t>
            </w:r>
            <w:r w:rsidRPr="007D2AF6">
              <w:rPr>
                <w:rFonts w:ascii="Arial" w:hAnsi="Arial" w:cs="Arial"/>
                <w:bCs/>
                <w:sz w:val="24"/>
                <w:szCs w:val="24"/>
                <w:lang w:bidi="ar-SA"/>
              </w:rPr>
              <w:t>).</w:t>
            </w:r>
          </w:p>
        </w:tc>
      </w:tr>
      <w:tr w:rsidR="0012765E" w:rsidRPr="007D2AF6" w14:paraId="04589BCB" w14:textId="77777777" w:rsidTr="000B167E">
        <w:trPr>
          <w:trHeight w:val="432"/>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6897839A" w:rsidR="0012765E" w:rsidRPr="007D2AF6" w:rsidRDefault="0012765E" w:rsidP="0012765E">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3:00 – 3:30 pm</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8EAF87A" w:rsidR="0012765E" w:rsidRPr="007D2AF6" w:rsidRDefault="0012765E" w:rsidP="0012765E">
            <w:pPr>
              <w:spacing w:before="100" w:beforeAutospacing="1" w:after="100" w:afterAutospacing="1"/>
              <w:outlineLvl w:val="2"/>
              <w:rPr>
                <w:rFonts w:ascii="Arial" w:hAnsi="Arial" w:cs="Arial"/>
                <w:bCs/>
                <w:sz w:val="24"/>
                <w:szCs w:val="24"/>
                <w:lang w:bidi="ar-SA"/>
              </w:rPr>
            </w:pPr>
            <w:r w:rsidRPr="007D2AF6">
              <w:rPr>
                <w:rFonts w:ascii="Arial" w:hAnsi="Arial" w:cs="Arial"/>
                <w:b/>
                <w:sz w:val="24"/>
                <w:szCs w:val="24"/>
                <w:lang w:bidi="ar-SA"/>
              </w:rPr>
              <w:t>Break</w:t>
            </w:r>
          </w:p>
        </w:tc>
      </w:tr>
      <w:tr w:rsidR="0012765E" w:rsidRPr="007D2AF6" w14:paraId="27388EFE" w14:textId="77777777" w:rsidTr="000B167E">
        <w:tc>
          <w:tcPr>
            <w:tcW w:w="924" w:type="pct"/>
            <w:vMerge w:val="restar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041901F" w14:textId="77777777" w:rsidR="0012765E" w:rsidRPr="003D3933" w:rsidRDefault="0012765E" w:rsidP="0012765E">
            <w:pPr>
              <w:spacing w:before="100" w:beforeAutospacing="1" w:after="100" w:afterAutospacing="1"/>
              <w:rPr>
                <w:rFonts w:ascii="Arial" w:hAnsi="Arial" w:cs="Arial"/>
                <w:b/>
                <w:sz w:val="24"/>
                <w:szCs w:val="24"/>
                <w:lang w:bidi="ar-SA"/>
              </w:rPr>
            </w:pPr>
            <w:r w:rsidRPr="003D3933">
              <w:rPr>
                <w:rFonts w:ascii="Arial" w:hAnsi="Arial" w:cs="Arial"/>
                <w:b/>
                <w:sz w:val="24"/>
                <w:szCs w:val="24"/>
                <w:lang w:bidi="ar-SA"/>
              </w:rPr>
              <w:t>3:30 – 5:00 pm</w:t>
            </w: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7B3C563" w14:textId="4CF24802" w:rsidR="0012765E" w:rsidRPr="007D2AF6" w:rsidRDefault="0012765E" w:rsidP="0012765E">
            <w:pPr>
              <w:spacing w:before="100" w:beforeAutospacing="1" w:after="100" w:afterAutospacing="1"/>
              <w:rPr>
                <w:rFonts w:ascii="Arial" w:hAnsi="Arial" w:cs="Arial"/>
                <w:bCs/>
                <w:sz w:val="24"/>
                <w:szCs w:val="24"/>
                <w:lang w:bidi="ar-SA"/>
              </w:rPr>
            </w:pPr>
            <w:r w:rsidRPr="007D2AF6">
              <w:rPr>
                <w:rFonts w:ascii="Arial" w:hAnsi="Arial" w:cs="Arial"/>
                <w:bCs/>
                <w:sz w:val="24"/>
                <w:szCs w:val="24"/>
                <w:lang w:bidi="ar-SA"/>
              </w:rPr>
              <w:t xml:space="preserve"> 1</w:t>
            </w:r>
            <w:r w:rsidR="00D44943">
              <w:rPr>
                <w:rFonts w:ascii="Arial" w:hAnsi="Arial" w:cs="Arial"/>
                <w:bCs/>
                <w:sz w:val="24"/>
                <w:szCs w:val="24"/>
                <w:lang w:bidi="ar-SA"/>
              </w:rPr>
              <w:t>3</w:t>
            </w:r>
            <w:r w:rsidRPr="007D2AF6">
              <w:rPr>
                <w:rFonts w:ascii="Arial" w:hAnsi="Arial" w:cs="Arial"/>
                <w:bCs/>
                <w:sz w:val="24"/>
                <w:szCs w:val="24"/>
                <w:lang w:bidi="ar-SA"/>
              </w:rPr>
              <w:t xml:space="preserve">   </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04599B2" w14:textId="671525D0" w:rsidR="0012765E" w:rsidRPr="007D2AF6" w:rsidRDefault="0012765E" w:rsidP="0012765E">
            <w:pPr>
              <w:spacing w:before="100" w:beforeAutospacing="1" w:after="100" w:afterAutospacing="1"/>
              <w:ind w:right="61"/>
              <w:outlineLvl w:val="2"/>
              <w:rPr>
                <w:rFonts w:ascii="Arial" w:hAnsi="Arial" w:cs="Arial"/>
                <w:bCs/>
                <w:sz w:val="24"/>
                <w:szCs w:val="24"/>
                <w:lang w:bidi="ar-SA"/>
              </w:rPr>
            </w:pPr>
            <w:r w:rsidRPr="007D2AF6">
              <w:rPr>
                <w:rFonts w:ascii="Arial" w:hAnsi="Arial" w:cs="Arial"/>
                <w:bCs/>
                <w:sz w:val="24"/>
                <w:szCs w:val="24"/>
                <w:lang w:bidi="ar-SA"/>
              </w:rPr>
              <w:t xml:space="preserve">4-H Landmark Gift – Jill Bramble, Executive Vice </w:t>
            </w:r>
            <w:proofErr w:type="gramStart"/>
            <w:r w:rsidRPr="007D2AF6">
              <w:rPr>
                <w:rFonts w:ascii="Arial" w:hAnsi="Arial" w:cs="Arial"/>
                <w:bCs/>
                <w:sz w:val="24"/>
                <w:szCs w:val="24"/>
                <w:lang w:bidi="ar-SA"/>
              </w:rPr>
              <w:t>President</w:t>
            </w:r>
            <w:proofErr w:type="gramEnd"/>
            <w:r w:rsidRPr="007D2AF6">
              <w:rPr>
                <w:rFonts w:ascii="Arial" w:hAnsi="Arial" w:cs="Arial"/>
                <w:bCs/>
                <w:sz w:val="24"/>
                <w:szCs w:val="24"/>
                <w:lang w:bidi="ar-SA"/>
              </w:rPr>
              <w:t xml:space="preserve"> and Chief Growth Officer, National 4</w:t>
            </w:r>
            <w:r w:rsidRPr="007D2AF6">
              <w:rPr>
                <w:rFonts w:ascii="Cambria Math" w:hAnsi="Cambria Math" w:cs="Cambria Math"/>
                <w:bCs/>
                <w:sz w:val="24"/>
                <w:szCs w:val="24"/>
                <w:lang w:bidi="ar-SA"/>
              </w:rPr>
              <w:t>‑</w:t>
            </w:r>
            <w:r w:rsidRPr="007D2AF6">
              <w:rPr>
                <w:rFonts w:ascii="Arial" w:hAnsi="Arial" w:cs="Arial"/>
                <w:bCs/>
                <w:sz w:val="24"/>
                <w:szCs w:val="24"/>
                <w:lang w:bidi="ar-SA"/>
              </w:rPr>
              <w:t>H Council</w:t>
            </w:r>
          </w:p>
          <w:p w14:paraId="2445DCE9" w14:textId="263A3EE1" w:rsidR="0012765E" w:rsidRPr="007D2AF6" w:rsidRDefault="0012765E" w:rsidP="0012765E">
            <w:pPr>
              <w:spacing w:before="100" w:beforeAutospacing="1" w:after="100" w:afterAutospacing="1"/>
              <w:ind w:right="61"/>
              <w:outlineLvl w:val="2"/>
              <w:rPr>
                <w:rFonts w:ascii="Arial" w:hAnsi="Arial" w:cs="Arial"/>
                <w:bCs/>
                <w:sz w:val="24"/>
                <w:szCs w:val="24"/>
                <w:lang w:bidi="ar-SA"/>
              </w:rPr>
            </w:pPr>
            <w:r w:rsidRPr="007D2AF6">
              <w:rPr>
                <w:rFonts w:ascii="Arial" w:hAnsi="Arial" w:cs="Arial"/>
                <w:bCs/>
                <w:sz w:val="24"/>
                <w:szCs w:val="24"/>
                <w:lang w:bidi="ar-SA"/>
              </w:rPr>
              <w:t xml:space="preserve">National 4-H Council announced a $50 million gift from writer and philanthropist MacKenzie Scott, the largest single gift in 4-H’s 120-year history. Jill will provide information about potential uses of the gift and solicit suggestions from the group. </w:t>
            </w:r>
            <w:r w:rsidR="00A528FC">
              <w:rPr>
                <w:rFonts w:ascii="Arial" w:hAnsi="Arial" w:cs="Arial"/>
                <w:bCs/>
                <w:sz w:val="24"/>
                <w:szCs w:val="24"/>
                <w:lang w:bidi="ar-SA"/>
              </w:rPr>
              <w:t>(</w:t>
            </w:r>
            <w:proofErr w:type="gramStart"/>
            <w:r w:rsidR="00A528FC">
              <w:rPr>
                <w:rFonts w:ascii="Arial" w:hAnsi="Arial" w:cs="Arial"/>
                <w:bCs/>
                <w:sz w:val="24"/>
                <w:szCs w:val="24"/>
                <w:lang w:bidi="ar-SA"/>
              </w:rPr>
              <w:t>see</w:t>
            </w:r>
            <w:proofErr w:type="gramEnd"/>
            <w:r w:rsidR="00A528FC">
              <w:rPr>
                <w:rFonts w:ascii="Arial" w:hAnsi="Arial" w:cs="Arial"/>
                <w:bCs/>
                <w:sz w:val="24"/>
                <w:szCs w:val="24"/>
                <w:lang w:bidi="ar-SA"/>
              </w:rPr>
              <w:t xml:space="preserve"> </w:t>
            </w:r>
            <w:hyperlink r:id="rId29" w:history="1">
              <w:r w:rsidR="00A528FC" w:rsidRPr="007947CF">
                <w:rPr>
                  <w:rStyle w:val="Hyperlink"/>
                  <w:rFonts w:ascii="Arial" w:hAnsi="Arial" w:cs="Arial"/>
                  <w:bCs/>
                  <w:sz w:val="24"/>
                  <w:szCs w:val="24"/>
                  <w:lang w:bidi="ar-SA"/>
                </w:rPr>
                <w:t>PPT</w:t>
              </w:r>
            </w:hyperlink>
            <w:r w:rsidR="00A528FC" w:rsidRPr="00A528FC">
              <w:rPr>
                <w:rFonts w:ascii="Arial" w:hAnsi="Arial" w:cs="Arial"/>
                <w:bCs/>
                <w:color w:val="FF0000"/>
                <w:sz w:val="24"/>
                <w:szCs w:val="24"/>
                <w:lang w:bidi="ar-SA"/>
              </w:rPr>
              <w:t>.</w:t>
            </w:r>
            <w:r w:rsidR="00A528FC">
              <w:rPr>
                <w:rFonts w:ascii="Arial" w:hAnsi="Arial" w:cs="Arial"/>
                <w:bCs/>
                <w:sz w:val="24"/>
                <w:szCs w:val="24"/>
                <w:lang w:bidi="ar-SA"/>
              </w:rPr>
              <w:t>)</w:t>
            </w:r>
          </w:p>
        </w:tc>
      </w:tr>
      <w:tr w:rsidR="0012765E" w:rsidRPr="007D2AF6" w14:paraId="15D5C07A" w14:textId="77777777" w:rsidTr="000B167E">
        <w:trPr>
          <w:trHeight w:val="1296"/>
        </w:trPr>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76D7EF3" w14:textId="77777777" w:rsidR="0012765E" w:rsidRPr="007D2AF6" w:rsidRDefault="0012765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EABE674" w14:textId="6271938C" w:rsidR="0012765E" w:rsidRPr="007D2AF6" w:rsidRDefault="0012765E" w:rsidP="0012765E">
            <w:pPr>
              <w:spacing w:before="100" w:beforeAutospacing="1" w:after="100" w:afterAutospacing="1"/>
              <w:rPr>
                <w:rFonts w:ascii="Arial" w:hAnsi="Arial" w:cs="Arial"/>
                <w:bCs/>
                <w:sz w:val="24"/>
                <w:szCs w:val="24"/>
                <w:lang w:bidi="ar-SA"/>
              </w:rPr>
            </w:pPr>
            <w:r w:rsidRPr="007D2AF6">
              <w:rPr>
                <w:rFonts w:ascii="Arial" w:hAnsi="Arial" w:cs="Arial"/>
                <w:bCs/>
                <w:sz w:val="24"/>
                <w:szCs w:val="24"/>
                <w:lang w:bidi="ar-SA"/>
              </w:rPr>
              <w:t>1</w:t>
            </w:r>
            <w:r w:rsidR="00D44943">
              <w:rPr>
                <w:rFonts w:ascii="Arial" w:hAnsi="Arial" w:cs="Arial"/>
                <w:bCs/>
                <w:sz w:val="24"/>
                <w:szCs w:val="24"/>
                <w:lang w:bidi="ar-SA"/>
              </w:rPr>
              <w:t>4</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113A65C" w14:textId="77777777" w:rsidR="0012765E" w:rsidRPr="007D2AF6" w:rsidRDefault="0012765E" w:rsidP="00A03691">
            <w:pPr>
              <w:rPr>
                <w:rFonts w:ascii="Arial" w:hAnsi="Arial" w:cs="Arial"/>
                <w:bCs/>
                <w:sz w:val="24"/>
                <w:szCs w:val="24"/>
                <w:lang w:bidi="ar-SA"/>
              </w:rPr>
            </w:pPr>
            <w:r w:rsidRPr="007D2AF6">
              <w:rPr>
                <w:rFonts w:ascii="Arial" w:hAnsi="Arial" w:cs="Arial"/>
                <w:bCs/>
                <w:sz w:val="24"/>
                <w:szCs w:val="24"/>
                <w:lang w:bidi="ar-SA"/>
              </w:rPr>
              <w:t>Staff Development and Reporting Organization – Damona Doye</w:t>
            </w:r>
          </w:p>
          <w:p w14:paraId="1045BA88" w14:textId="77777777" w:rsidR="00A03691" w:rsidRDefault="00A03691" w:rsidP="00A03691">
            <w:pPr>
              <w:rPr>
                <w:rFonts w:ascii="Arial" w:hAnsi="Arial" w:cs="Arial"/>
                <w:bCs/>
                <w:sz w:val="24"/>
                <w:szCs w:val="24"/>
                <w:lang w:bidi="ar-SA"/>
              </w:rPr>
            </w:pPr>
          </w:p>
          <w:p w14:paraId="15FB94D7" w14:textId="3E0192C6" w:rsidR="000511FC" w:rsidRPr="000511FC" w:rsidRDefault="0012765E" w:rsidP="000511FC">
            <w:pPr>
              <w:rPr>
                <w:rFonts w:ascii="Arial" w:hAnsi="Arial" w:cs="Arial"/>
                <w:bCs/>
                <w:sz w:val="24"/>
                <w:szCs w:val="24"/>
                <w:lang w:bidi="ar-SA"/>
              </w:rPr>
            </w:pPr>
            <w:r w:rsidRPr="007D2AF6">
              <w:rPr>
                <w:rFonts w:ascii="Arial" w:hAnsi="Arial" w:cs="Arial"/>
                <w:bCs/>
                <w:sz w:val="24"/>
                <w:szCs w:val="24"/>
                <w:lang w:bidi="ar-SA"/>
              </w:rPr>
              <w:t xml:space="preserve">How are program and staff </w:t>
            </w:r>
            <w:r w:rsidR="00AE6921">
              <w:rPr>
                <w:rFonts w:ascii="Arial" w:hAnsi="Arial" w:cs="Arial"/>
                <w:bCs/>
                <w:sz w:val="24"/>
                <w:szCs w:val="24"/>
                <w:lang w:bidi="ar-SA"/>
              </w:rPr>
              <w:t>d</w:t>
            </w:r>
            <w:r w:rsidRPr="007D2AF6">
              <w:rPr>
                <w:rFonts w:ascii="Arial" w:hAnsi="Arial" w:cs="Arial"/>
                <w:bCs/>
                <w:sz w:val="24"/>
                <w:szCs w:val="24"/>
                <w:lang w:bidi="ar-SA"/>
              </w:rPr>
              <w:t>evelopment/organizational learning/reporting units organized</w:t>
            </w:r>
            <w:r w:rsidR="00A03691">
              <w:rPr>
                <w:rFonts w:ascii="Arial" w:hAnsi="Arial" w:cs="Arial"/>
                <w:bCs/>
                <w:sz w:val="24"/>
                <w:szCs w:val="24"/>
                <w:lang w:bidi="ar-SA"/>
              </w:rPr>
              <w:t xml:space="preserve"> in other states</w:t>
            </w:r>
            <w:r w:rsidRPr="007D2AF6">
              <w:rPr>
                <w:rFonts w:ascii="Arial" w:hAnsi="Arial" w:cs="Arial"/>
                <w:bCs/>
                <w:sz w:val="24"/>
                <w:szCs w:val="24"/>
                <w:lang w:bidi="ar-SA"/>
              </w:rPr>
              <w:t xml:space="preserve">? </w:t>
            </w:r>
            <w:r w:rsidR="000511FC" w:rsidRPr="000511FC">
              <w:rPr>
                <w:rFonts w:ascii="Arial" w:hAnsi="Arial" w:cs="Arial"/>
                <w:bCs/>
                <w:sz w:val="24"/>
                <w:szCs w:val="24"/>
                <w:lang w:bidi="ar-SA"/>
              </w:rPr>
              <w:t xml:space="preserve">The SR – PSD state </w:t>
            </w:r>
            <w:hyperlink r:id="rId30" w:history="1">
              <w:r w:rsidR="000511FC" w:rsidRPr="00337BB4">
                <w:rPr>
                  <w:rStyle w:val="Hyperlink"/>
                  <w:rFonts w:ascii="Arial" w:hAnsi="Arial" w:cs="Arial"/>
                  <w:bCs/>
                  <w:sz w:val="24"/>
                  <w:szCs w:val="24"/>
                  <w:lang w:bidi="ar-SA"/>
                </w:rPr>
                <w:t>reports</w:t>
              </w:r>
            </w:hyperlink>
            <w:r w:rsidR="000511FC" w:rsidRPr="00990132">
              <w:rPr>
                <w:rFonts w:ascii="Arial" w:hAnsi="Arial" w:cs="Arial"/>
                <w:bCs/>
                <w:color w:val="548DD4" w:themeColor="text2" w:themeTint="99"/>
                <w:sz w:val="24"/>
                <w:szCs w:val="24"/>
                <w:lang w:bidi="ar-SA"/>
              </w:rPr>
              <w:t xml:space="preserve"> </w:t>
            </w:r>
            <w:r w:rsidR="000511FC" w:rsidRPr="000511FC">
              <w:rPr>
                <w:rFonts w:ascii="Arial" w:hAnsi="Arial" w:cs="Arial"/>
                <w:bCs/>
                <w:sz w:val="24"/>
                <w:szCs w:val="24"/>
                <w:lang w:bidi="ar-SA"/>
              </w:rPr>
              <w:t>included an overview of how their systems</w:t>
            </w:r>
            <w:r w:rsidR="000511FC">
              <w:rPr>
                <w:rFonts w:ascii="Arial" w:hAnsi="Arial" w:cs="Arial"/>
                <w:bCs/>
                <w:sz w:val="24"/>
                <w:szCs w:val="24"/>
                <w:lang w:bidi="ar-SA"/>
              </w:rPr>
              <w:t>’</w:t>
            </w:r>
            <w:r w:rsidR="000511FC" w:rsidRPr="000511FC">
              <w:rPr>
                <w:rFonts w:ascii="Arial" w:hAnsi="Arial" w:cs="Arial"/>
                <w:bCs/>
                <w:sz w:val="24"/>
                <w:szCs w:val="24"/>
                <w:lang w:bidi="ar-SA"/>
              </w:rPr>
              <w:t xml:space="preserve"> program and staff development units are staffed so I extracted the responses to inform our discussion.  It isn’t clear in most cases who the director is</w:t>
            </w:r>
            <w:r w:rsidR="000511FC">
              <w:rPr>
                <w:rFonts w:ascii="Arial" w:hAnsi="Arial" w:cs="Arial"/>
                <w:bCs/>
                <w:sz w:val="24"/>
                <w:szCs w:val="24"/>
                <w:lang w:bidi="ar-SA"/>
              </w:rPr>
              <w:t xml:space="preserve"> </w:t>
            </w:r>
            <w:r w:rsidR="000511FC" w:rsidRPr="000511FC">
              <w:rPr>
                <w:rFonts w:ascii="Arial" w:hAnsi="Arial" w:cs="Arial"/>
                <w:bCs/>
                <w:sz w:val="24"/>
                <w:szCs w:val="24"/>
                <w:lang w:bidi="ar-SA"/>
              </w:rPr>
              <w:t>and/or to whom individuals report. Other questions for discussion that I have include:</w:t>
            </w:r>
          </w:p>
          <w:p w14:paraId="30CF8C8A" w14:textId="77777777" w:rsidR="000511FC" w:rsidRDefault="000511FC" w:rsidP="00B06B1A">
            <w:pPr>
              <w:pStyle w:val="ListParagraph"/>
              <w:numPr>
                <w:ilvl w:val="0"/>
                <w:numId w:val="7"/>
              </w:numPr>
              <w:rPr>
                <w:rFonts w:ascii="Arial" w:hAnsi="Arial" w:cs="Arial"/>
                <w:bCs/>
                <w:sz w:val="24"/>
                <w:szCs w:val="24"/>
                <w:lang w:bidi="ar-SA"/>
              </w:rPr>
            </w:pPr>
            <w:r w:rsidRPr="000511FC">
              <w:rPr>
                <w:rFonts w:ascii="Arial" w:hAnsi="Arial" w:cs="Arial"/>
                <w:bCs/>
                <w:sz w:val="24"/>
                <w:szCs w:val="24"/>
                <w:lang w:bidi="ar-SA"/>
              </w:rPr>
              <w:t>If faculty are part of the unit, are they tenure track and to whom do they report?</w:t>
            </w:r>
          </w:p>
          <w:p w14:paraId="0CC6541F" w14:textId="77777777" w:rsidR="000511FC" w:rsidRDefault="000511FC" w:rsidP="00B06B1A">
            <w:pPr>
              <w:pStyle w:val="ListParagraph"/>
              <w:numPr>
                <w:ilvl w:val="0"/>
                <w:numId w:val="7"/>
              </w:numPr>
              <w:rPr>
                <w:rFonts w:ascii="Arial" w:hAnsi="Arial" w:cs="Arial"/>
                <w:bCs/>
                <w:sz w:val="24"/>
                <w:szCs w:val="24"/>
                <w:lang w:bidi="ar-SA"/>
              </w:rPr>
            </w:pPr>
            <w:r w:rsidRPr="000511FC">
              <w:rPr>
                <w:rFonts w:ascii="Arial" w:hAnsi="Arial" w:cs="Arial"/>
                <w:bCs/>
                <w:sz w:val="24"/>
                <w:szCs w:val="24"/>
                <w:lang w:bidi="ar-SA"/>
              </w:rPr>
              <w:lastRenderedPageBreak/>
              <w:t>Where are ag leadership programs within this mix?</w:t>
            </w:r>
          </w:p>
          <w:p w14:paraId="59BF4551" w14:textId="77777777" w:rsidR="000511FC" w:rsidRDefault="000511FC" w:rsidP="00B06B1A">
            <w:pPr>
              <w:pStyle w:val="ListParagraph"/>
              <w:numPr>
                <w:ilvl w:val="0"/>
                <w:numId w:val="7"/>
              </w:numPr>
              <w:rPr>
                <w:rFonts w:ascii="Arial" w:hAnsi="Arial" w:cs="Arial"/>
                <w:bCs/>
                <w:sz w:val="24"/>
                <w:szCs w:val="24"/>
                <w:lang w:bidi="ar-SA"/>
              </w:rPr>
            </w:pPr>
            <w:r w:rsidRPr="000511FC">
              <w:rPr>
                <w:rFonts w:ascii="Arial" w:hAnsi="Arial" w:cs="Arial"/>
                <w:bCs/>
                <w:sz w:val="24"/>
                <w:szCs w:val="24"/>
                <w:lang w:bidi="ar-SA"/>
              </w:rPr>
              <w:t>Are 4-H and FCS programs supported by this team as well or do they have separate support</w:t>
            </w:r>
            <w:r>
              <w:rPr>
                <w:rFonts w:ascii="Arial" w:hAnsi="Arial" w:cs="Arial"/>
                <w:bCs/>
                <w:sz w:val="24"/>
                <w:szCs w:val="24"/>
                <w:lang w:bidi="ar-SA"/>
              </w:rPr>
              <w:t>?</w:t>
            </w:r>
          </w:p>
          <w:p w14:paraId="290AF8AF" w14:textId="77777777" w:rsidR="000511FC" w:rsidRDefault="000511FC" w:rsidP="00B06B1A">
            <w:pPr>
              <w:pStyle w:val="ListParagraph"/>
              <w:numPr>
                <w:ilvl w:val="0"/>
                <w:numId w:val="7"/>
              </w:numPr>
              <w:rPr>
                <w:rFonts w:ascii="Arial" w:hAnsi="Arial" w:cs="Arial"/>
                <w:bCs/>
                <w:sz w:val="24"/>
                <w:szCs w:val="24"/>
                <w:lang w:bidi="ar-SA"/>
              </w:rPr>
            </w:pPr>
            <w:r w:rsidRPr="000511FC">
              <w:rPr>
                <w:rFonts w:ascii="Arial" w:hAnsi="Arial" w:cs="Arial"/>
                <w:bCs/>
                <w:sz w:val="24"/>
                <w:szCs w:val="24"/>
                <w:lang w:bidi="ar-SA"/>
              </w:rPr>
              <w:t>If you were starting from scratch, would you organize differently?</w:t>
            </w:r>
          </w:p>
          <w:p w14:paraId="13B4B022" w14:textId="3C2CBE6C" w:rsidR="0012765E" w:rsidRPr="000511FC" w:rsidRDefault="000511FC" w:rsidP="00B06B1A">
            <w:pPr>
              <w:pStyle w:val="ListParagraph"/>
              <w:numPr>
                <w:ilvl w:val="0"/>
                <w:numId w:val="7"/>
              </w:numPr>
              <w:rPr>
                <w:rFonts w:ascii="Arial" w:hAnsi="Arial" w:cs="Arial"/>
                <w:bCs/>
                <w:sz w:val="24"/>
                <w:szCs w:val="24"/>
                <w:lang w:bidi="ar-SA"/>
              </w:rPr>
            </w:pPr>
            <w:r w:rsidRPr="000511FC">
              <w:rPr>
                <w:rFonts w:ascii="Arial" w:hAnsi="Arial" w:cs="Arial"/>
                <w:bCs/>
                <w:sz w:val="24"/>
                <w:szCs w:val="24"/>
                <w:lang w:bidi="ar-SA"/>
              </w:rPr>
              <w:t xml:space="preserve">What skills would you like to </w:t>
            </w:r>
            <w:r w:rsidR="00BA24F6" w:rsidRPr="000511FC">
              <w:rPr>
                <w:rFonts w:ascii="Arial" w:hAnsi="Arial" w:cs="Arial"/>
                <w:bCs/>
                <w:sz w:val="24"/>
                <w:szCs w:val="24"/>
                <w:lang w:bidi="ar-SA"/>
              </w:rPr>
              <w:t>add,</w:t>
            </w:r>
            <w:r w:rsidRPr="000511FC">
              <w:rPr>
                <w:rFonts w:ascii="Arial" w:hAnsi="Arial" w:cs="Arial"/>
                <w:bCs/>
                <w:sz w:val="24"/>
                <w:szCs w:val="24"/>
                <w:lang w:bidi="ar-SA"/>
              </w:rPr>
              <w:t xml:space="preserve"> or do you feel like are missing?</w:t>
            </w:r>
          </w:p>
        </w:tc>
      </w:tr>
      <w:tr w:rsidR="0012765E" w:rsidRPr="007D2AF6" w14:paraId="624297F1" w14:textId="77777777" w:rsidTr="000B167E">
        <w:tc>
          <w:tcPr>
            <w:tcW w:w="924"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CAE1119" w14:textId="77777777" w:rsidR="0012765E" w:rsidRPr="007D2AF6" w:rsidRDefault="0012765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CD2B7AE" w14:textId="4F326177" w:rsidR="0012765E" w:rsidRPr="007D2AF6" w:rsidRDefault="0012765E" w:rsidP="0012765E">
            <w:pPr>
              <w:spacing w:before="100" w:beforeAutospacing="1" w:after="100" w:afterAutospacing="1"/>
              <w:rPr>
                <w:rFonts w:ascii="Arial" w:hAnsi="Arial" w:cs="Arial"/>
                <w:bCs/>
                <w:sz w:val="24"/>
                <w:szCs w:val="24"/>
                <w:lang w:bidi="ar-SA"/>
              </w:rPr>
            </w:pPr>
            <w:r w:rsidRPr="007D2AF6">
              <w:rPr>
                <w:rFonts w:ascii="Arial" w:hAnsi="Arial" w:cs="Arial"/>
                <w:bCs/>
                <w:sz w:val="24"/>
                <w:szCs w:val="24"/>
                <w:lang w:bidi="ar-SA"/>
              </w:rPr>
              <w:t>1</w:t>
            </w:r>
            <w:r w:rsidR="00D44943">
              <w:rPr>
                <w:rFonts w:ascii="Arial" w:hAnsi="Arial" w:cs="Arial"/>
                <w:bCs/>
                <w:sz w:val="24"/>
                <w:szCs w:val="24"/>
                <w:lang w:bidi="ar-SA"/>
              </w:rPr>
              <w:t>5</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653C7D4" w14:textId="77777777" w:rsidR="0012765E" w:rsidRPr="007D2AF6" w:rsidRDefault="0012765E" w:rsidP="0012765E">
            <w:pPr>
              <w:spacing w:before="100" w:beforeAutospacing="1" w:after="100" w:afterAutospacing="1"/>
              <w:ind w:right="241"/>
              <w:outlineLvl w:val="2"/>
              <w:rPr>
                <w:rFonts w:ascii="Arial" w:hAnsi="Arial" w:cs="Arial"/>
                <w:bCs/>
                <w:sz w:val="24"/>
                <w:szCs w:val="24"/>
                <w:lang w:bidi="ar-SA"/>
              </w:rPr>
            </w:pPr>
            <w:r w:rsidRPr="007D2AF6">
              <w:rPr>
                <w:rFonts w:ascii="Arial" w:hAnsi="Arial" w:cs="Arial"/>
                <w:bCs/>
                <w:sz w:val="24"/>
                <w:szCs w:val="24"/>
                <w:lang w:bidi="ar-SA"/>
              </w:rPr>
              <w:t>Language Accessibility Recommendations – Gina Eubanks, AA to PLC Communications Committee</w:t>
            </w:r>
          </w:p>
          <w:p w14:paraId="3ADD98FB" w14:textId="0D21F5CE" w:rsidR="0012765E" w:rsidRPr="007D2AF6" w:rsidRDefault="0012765E" w:rsidP="0012765E">
            <w:pPr>
              <w:spacing w:before="100" w:beforeAutospacing="1" w:after="100" w:afterAutospacing="1"/>
              <w:ind w:right="241"/>
              <w:outlineLvl w:val="2"/>
              <w:rPr>
                <w:rFonts w:ascii="Arial" w:hAnsi="Arial" w:cs="Arial"/>
                <w:bCs/>
                <w:sz w:val="24"/>
                <w:szCs w:val="24"/>
                <w:lang w:bidi="ar-SA"/>
              </w:rPr>
            </w:pPr>
            <w:proofErr w:type="gramStart"/>
            <w:r w:rsidRPr="007D2AF6">
              <w:rPr>
                <w:rFonts w:ascii="Arial" w:hAnsi="Arial" w:cs="Arial"/>
                <w:bCs/>
                <w:sz w:val="24"/>
                <w:szCs w:val="24"/>
                <w:lang w:bidi="ar-SA"/>
              </w:rPr>
              <w:t>In order to</w:t>
            </w:r>
            <w:proofErr w:type="gramEnd"/>
            <w:r w:rsidRPr="007D2AF6">
              <w:rPr>
                <w:rFonts w:ascii="Arial" w:hAnsi="Arial" w:cs="Arial"/>
                <w:bCs/>
                <w:sz w:val="24"/>
                <w:szCs w:val="24"/>
                <w:lang w:bidi="ar-SA"/>
              </w:rPr>
              <w:t xml:space="preserve"> avoid discrimination against Limited English Proficiency (LEP) persons on the ground of national origin, recipients must take reasonable steps to ensure that LEP persons receive the language assistance necessary to afford them meaningful access to USDA programs and activities, free of charge. NIFA recipients and sub-recipients of federal financial assistance are strongly encouraged to conduct an LEP self-assessment and to develop LEP policy directives, a LEP plan and procedures to fully implement a LEP program.  (https://nifa.usda.gov/limited-english-proficiency)</w:t>
            </w:r>
          </w:p>
        </w:tc>
      </w:tr>
      <w:tr w:rsidR="00AA7997" w:rsidRPr="007D2AF6" w14:paraId="0BE6B30B" w14:textId="77777777" w:rsidTr="000B167E">
        <w:tc>
          <w:tcPr>
            <w:tcW w:w="924" w:type="pc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3040BE92" w14:textId="77777777" w:rsidR="00AA7997" w:rsidRPr="007D2AF6" w:rsidRDefault="00AA7997"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EDBABF9" w14:textId="41716AB0" w:rsidR="00AA7997" w:rsidRPr="007D2AF6" w:rsidRDefault="00AA7997" w:rsidP="0012765E">
            <w:pPr>
              <w:spacing w:before="100" w:beforeAutospacing="1" w:after="100" w:afterAutospacing="1"/>
              <w:rPr>
                <w:rFonts w:ascii="Arial" w:hAnsi="Arial" w:cs="Arial"/>
                <w:bCs/>
                <w:sz w:val="24"/>
                <w:szCs w:val="24"/>
                <w:lang w:bidi="ar-SA"/>
              </w:rPr>
            </w:pPr>
            <w:r w:rsidRPr="007D2AF6">
              <w:rPr>
                <w:rFonts w:ascii="Arial" w:hAnsi="Arial" w:cs="Arial"/>
                <w:bCs/>
                <w:sz w:val="24"/>
                <w:szCs w:val="24"/>
                <w:lang w:bidi="ar-SA"/>
              </w:rPr>
              <w:t>1</w:t>
            </w:r>
            <w:r w:rsidR="00D44943">
              <w:rPr>
                <w:rFonts w:ascii="Arial" w:hAnsi="Arial" w:cs="Arial"/>
                <w:bCs/>
                <w:sz w:val="24"/>
                <w:szCs w:val="24"/>
                <w:lang w:bidi="ar-SA"/>
              </w:rPr>
              <w:t>6</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C614D7F" w14:textId="0BF11382" w:rsidR="00AA7997" w:rsidRPr="007D2AF6" w:rsidRDefault="00AA7997" w:rsidP="0012765E">
            <w:pPr>
              <w:spacing w:before="100" w:beforeAutospacing="1" w:after="100" w:afterAutospacing="1"/>
              <w:ind w:right="241"/>
              <w:outlineLvl w:val="2"/>
              <w:rPr>
                <w:rFonts w:ascii="Arial" w:hAnsi="Arial" w:cs="Arial"/>
                <w:bCs/>
                <w:sz w:val="24"/>
                <w:szCs w:val="24"/>
                <w:lang w:bidi="ar-SA"/>
              </w:rPr>
            </w:pPr>
            <w:r w:rsidRPr="007D2AF6">
              <w:rPr>
                <w:rFonts w:ascii="Arial" w:hAnsi="Arial" w:cs="Arial"/>
                <w:bCs/>
                <w:sz w:val="24"/>
                <w:szCs w:val="24"/>
                <w:lang w:bidi="ar-SA"/>
              </w:rPr>
              <w:t xml:space="preserve">Feedback from PLC AAs – All </w:t>
            </w:r>
          </w:p>
        </w:tc>
      </w:tr>
      <w:tr w:rsidR="0012765E" w:rsidRPr="007D2AF6" w14:paraId="542B949F" w14:textId="77777777" w:rsidTr="000B167E">
        <w:trPr>
          <w:trHeight w:val="432"/>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733C51C" w14:textId="0AE9B7CF" w:rsidR="0012765E" w:rsidRPr="007D2AF6" w:rsidRDefault="0012765E" w:rsidP="0012765E">
            <w:pPr>
              <w:spacing w:before="100" w:beforeAutospacing="1" w:after="100" w:afterAutospacing="1"/>
              <w:rPr>
                <w:rFonts w:ascii="Arial" w:hAnsi="Arial" w:cs="Arial"/>
                <w:b/>
                <w:bCs/>
                <w:sz w:val="24"/>
                <w:szCs w:val="24"/>
                <w:lang w:bidi="ar-SA"/>
              </w:rPr>
            </w:pPr>
            <w:r w:rsidRPr="007D2AF6">
              <w:rPr>
                <w:rFonts w:ascii="Arial" w:hAnsi="Arial" w:cs="Arial"/>
                <w:b/>
                <w:bCs/>
                <w:sz w:val="24"/>
                <w:szCs w:val="24"/>
                <w:lang w:bidi="ar-SA"/>
              </w:rPr>
              <w:t>Evening</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F4639FE" w14:textId="19BBF650" w:rsidR="0012765E" w:rsidRPr="007D2AF6" w:rsidRDefault="0012765E" w:rsidP="0012765E">
            <w:pPr>
              <w:spacing w:before="100" w:beforeAutospacing="1" w:after="100" w:afterAutospacing="1"/>
              <w:outlineLvl w:val="2"/>
              <w:rPr>
                <w:rFonts w:ascii="Arial" w:hAnsi="Arial" w:cs="Arial"/>
                <w:b/>
                <w:bCs/>
                <w:sz w:val="24"/>
                <w:szCs w:val="24"/>
                <w:lang w:bidi="ar-SA"/>
              </w:rPr>
            </w:pPr>
            <w:r w:rsidRPr="007D2AF6">
              <w:rPr>
                <w:rFonts w:ascii="Arial" w:hAnsi="Arial" w:cs="Arial"/>
                <w:b/>
                <w:bCs/>
                <w:sz w:val="24"/>
                <w:szCs w:val="24"/>
                <w:lang w:bidi="ar-SA"/>
              </w:rPr>
              <w:t>State Night Out (Optional)</w:t>
            </w:r>
          </w:p>
        </w:tc>
      </w:tr>
      <w:tr w:rsidR="0012765E" w:rsidRPr="007D2AF6" w14:paraId="602CF99C" w14:textId="77777777" w:rsidTr="000B167E">
        <w:trPr>
          <w:trHeight w:val="8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B53FD65" w14:textId="60ADA2CA" w:rsidR="0012765E" w:rsidRPr="007D2AF6" w:rsidRDefault="0012765E" w:rsidP="0012765E">
            <w:pPr>
              <w:spacing w:before="100" w:beforeAutospacing="1" w:after="100" w:afterAutospacing="1"/>
              <w:jc w:val="right"/>
              <w:rPr>
                <w:rFonts w:ascii="Arial" w:hAnsi="Arial" w:cs="Arial"/>
                <w:i/>
                <w:sz w:val="24"/>
                <w:szCs w:val="24"/>
                <w:lang w:bidi="ar-SA"/>
              </w:rPr>
            </w:pPr>
            <w:r w:rsidRPr="007D2AF6">
              <w:rPr>
                <w:rFonts w:ascii="Arial" w:hAnsi="Arial" w:cs="Arial"/>
                <w:b/>
                <w:bCs/>
                <w:i/>
                <w:sz w:val="32"/>
                <w:szCs w:val="24"/>
                <w:lang w:bidi="ar-SA"/>
              </w:rPr>
              <w:t>Thursday, August 25</w:t>
            </w:r>
          </w:p>
        </w:tc>
      </w:tr>
      <w:tr w:rsidR="0012765E" w:rsidRPr="007D2AF6" w14:paraId="3BA2577D" w14:textId="77777777" w:rsidTr="000B167E">
        <w:trPr>
          <w:trHeight w:val="432"/>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870C17F" w14:textId="28DF8181" w:rsidR="0012765E" w:rsidRPr="007D2AF6" w:rsidRDefault="0012765E" w:rsidP="0012765E">
            <w:pPr>
              <w:spacing w:before="100" w:beforeAutospacing="1" w:after="100" w:afterAutospacing="1"/>
              <w:rPr>
                <w:rFonts w:ascii="Arial" w:hAnsi="Arial" w:cs="Arial"/>
                <w:b/>
                <w:sz w:val="24"/>
                <w:szCs w:val="24"/>
                <w:lang w:bidi="ar-SA"/>
              </w:rPr>
            </w:pPr>
            <w:r w:rsidRPr="007D2AF6">
              <w:rPr>
                <w:rFonts w:ascii="Arial" w:hAnsi="Arial" w:cs="Arial"/>
                <w:b/>
                <w:sz w:val="24"/>
                <w:szCs w:val="24"/>
                <w:lang w:bidi="ar-SA"/>
              </w:rPr>
              <w:t>6:30 am</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8BBE739" w14:textId="6FD82F55" w:rsidR="0012765E" w:rsidRPr="007D2AF6" w:rsidRDefault="0012765E" w:rsidP="0012765E">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 xml:space="preserve">Breakfast </w:t>
            </w:r>
            <w:r w:rsidR="00607DCD">
              <w:rPr>
                <w:rFonts w:ascii="Arial" w:hAnsi="Arial" w:cs="Arial"/>
                <w:b/>
                <w:bCs/>
                <w:sz w:val="24"/>
                <w:szCs w:val="24"/>
                <w:lang w:bidi="ar-SA"/>
              </w:rPr>
              <w:t>– Crystal D</w:t>
            </w:r>
          </w:p>
        </w:tc>
      </w:tr>
      <w:tr w:rsidR="0012765E" w:rsidRPr="007D2AF6" w14:paraId="4C7B5ED4" w14:textId="77777777" w:rsidTr="000B167E">
        <w:trPr>
          <w:trHeight w:val="43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E0331D2" w14:textId="4EEA25E0" w:rsidR="0012765E" w:rsidRPr="007D2AF6" w:rsidRDefault="0012765E" w:rsidP="0012765E">
            <w:pPr>
              <w:spacing w:before="100" w:beforeAutospacing="1" w:after="100" w:afterAutospacing="1"/>
              <w:rPr>
                <w:rFonts w:ascii="Arial" w:hAnsi="Arial" w:cs="Arial"/>
                <w:sz w:val="24"/>
                <w:szCs w:val="24"/>
                <w:lang w:bidi="ar-SA"/>
              </w:rPr>
            </w:pPr>
            <w:r w:rsidRPr="007D2AF6">
              <w:rPr>
                <w:rFonts w:ascii="Arial" w:hAnsi="Arial" w:cs="Arial"/>
                <w:b/>
                <w:bCs/>
                <w:sz w:val="24"/>
                <w:szCs w:val="24"/>
                <w:lang w:bidi="ar-SA"/>
              </w:rPr>
              <w:t>7:00 am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B9B3635" w14:textId="236163B1" w:rsidR="0012765E" w:rsidRPr="007D2AF6" w:rsidRDefault="0012765E" w:rsidP="0012765E">
            <w:pPr>
              <w:spacing w:before="100" w:beforeAutospacing="1" w:after="100" w:afterAutospacing="1"/>
              <w:outlineLvl w:val="1"/>
              <w:rPr>
                <w:rFonts w:ascii="Arial" w:hAnsi="Arial" w:cs="Arial"/>
                <w:b/>
                <w:bCs/>
                <w:sz w:val="24"/>
                <w:szCs w:val="24"/>
                <w:lang w:bidi="ar-SA"/>
              </w:rPr>
            </w:pPr>
            <w:r w:rsidRPr="007D2AF6">
              <w:rPr>
                <w:rFonts w:ascii="Arial" w:hAnsi="Arial" w:cs="Arial"/>
                <w:b/>
                <w:bCs/>
                <w:sz w:val="24"/>
                <w:szCs w:val="24"/>
                <w:lang w:bidi="ar-SA"/>
              </w:rPr>
              <w:t xml:space="preserve">Program Leadership Committee (PLC) Meeting </w:t>
            </w:r>
            <w:r w:rsidRPr="007D2AF6">
              <w:rPr>
                <w:rFonts w:ascii="Arial" w:hAnsi="Arial" w:cs="Arial"/>
                <w:bCs/>
                <w:sz w:val="24"/>
                <w:szCs w:val="24"/>
                <w:lang w:bidi="ar-SA"/>
              </w:rPr>
              <w:t>– (Current, Incoming, and Outgoing PLC Members)</w:t>
            </w:r>
          </w:p>
        </w:tc>
      </w:tr>
      <w:tr w:rsidR="0012765E" w:rsidRPr="007D2AF6" w14:paraId="1B4A81BE" w14:textId="77777777" w:rsidTr="000B167E">
        <w:trPr>
          <w:trHeight w:val="571"/>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C8A1DB2" w14:textId="39BDCC03" w:rsidR="0012765E" w:rsidRPr="007D2AF6" w:rsidRDefault="0012765E" w:rsidP="00D44943">
            <w:pPr>
              <w:spacing w:before="100" w:beforeAutospacing="1" w:after="100" w:afterAutospacing="1"/>
              <w:rPr>
                <w:rFonts w:ascii="Arial" w:hAnsi="Arial" w:cs="Arial"/>
                <w:b/>
                <w:bCs/>
                <w:sz w:val="24"/>
                <w:szCs w:val="24"/>
                <w:lang w:bidi="ar-SA"/>
              </w:rPr>
            </w:pPr>
            <w:r w:rsidRPr="007D2AF6">
              <w:rPr>
                <w:rFonts w:ascii="Arial" w:hAnsi="Arial" w:cs="Arial"/>
                <w:b/>
                <w:bCs/>
                <w:sz w:val="24"/>
                <w:szCs w:val="24"/>
                <w:lang w:bidi="ar-SA"/>
              </w:rPr>
              <w:t xml:space="preserve">8:00 – </w:t>
            </w:r>
            <w:r w:rsidR="00437748">
              <w:rPr>
                <w:rFonts w:ascii="Arial" w:hAnsi="Arial" w:cs="Arial"/>
                <w:b/>
                <w:bCs/>
                <w:sz w:val="24"/>
                <w:szCs w:val="24"/>
                <w:lang w:bidi="ar-SA"/>
              </w:rPr>
              <w:t>10:00</w:t>
            </w:r>
            <w:r w:rsidRPr="007D2AF6">
              <w:rPr>
                <w:rFonts w:ascii="Arial" w:hAnsi="Arial" w:cs="Arial"/>
                <w:b/>
                <w:bCs/>
                <w:sz w:val="24"/>
                <w:szCs w:val="24"/>
                <w:lang w:bidi="ar-SA"/>
              </w:rPr>
              <w:t xml:space="preserve"> am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9A21D4A" w14:textId="0D029D72" w:rsidR="0012765E" w:rsidRPr="007D2AF6" w:rsidRDefault="0012765E" w:rsidP="0012765E">
            <w:pPr>
              <w:spacing w:before="100" w:beforeAutospacing="1" w:after="100" w:afterAutospacing="1"/>
              <w:outlineLvl w:val="1"/>
              <w:rPr>
                <w:rFonts w:ascii="Arial" w:hAnsi="Arial" w:cs="Arial"/>
                <w:b/>
                <w:bCs/>
                <w:sz w:val="24"/>
                <w:szCs w:val="24"/>
                <w:lang w:bidi="ar-SA"/>
              </w:rPr>
            </w:pPr>
            <w:r w:rsidRPr="007D2AF6">
              <w:rPr>
                <w:rFonts w:ascii="Arial" w:hAnsi="Arial" w:cs="Arial"/>
                <w:b/>
                <w:sz w:val="24"/>
              </w:rPr>
              <w:t>First Joint General Session of AEA and ASRED</w:t>
            </w:r>
            <w:r w:rsidR="003A0521">
              <w:rPr>
                <w:rFonts w:ascii="Arial" w:hAnsi="Arial" w:cs="Arial"/>
                <w:b/>
                <w:sz w:val="24"/>
              </w:rPr>
              <w:t xml:space="preserve"> – Citizens A &amp; B</w:t>
            </w:r>
          </w:p>
        </w:tc>
      </w:tr>
      <w:tr w:rsidR="0012765E" w:rsidRPr="007D2AF6" w14:paraId="0FF52238" w14:textId="77777777" w:rsidTr="000B167E">
        <w:trPr>
          <w:trHeight w:val="787"/>
        </w:trPr>
        <w:tc>
          <w:tcPr>
            <w:tcW w:w="924" w:type="pct"/>
            <w:vMerge w:val="restart"/>
            <w:tcBorders>
              <w:top w:val="nil"/>
              <w:left w:val="single" w:sz="4" w:space="0" w:color="auto"/>
              <w:right w:val="single" w:sz="4" w:space="0" w:color="auto"/>
            </w:tcBorders>
            <w:tcMar>
              <w:top w:w="86" w:type="dxa"/>
              <w:left w:w="115" w:type="dxa"/>
              <w:bottom w:w="86" w:type="dxa"/>
              <w:right w:w="115" w:type="dxa"/>
            </w:tcMar>
            <w:vAlign w:val="center"/>
          </w:tcPr>
          <w:p w14:paraId="1460120B" w14:textId="22DA23FA" w:rsidR="0012765E" w:rsidRPr="003D3933" w:rsidRDefault="0012765E" w:rsidP="0012765E">
            <w:pPr>
              <w:spacing w:before="100" w:beforeAutospacing="1" w:after="100" w:afterAutospacing="1"/>
              <w:rPr>
                <w:rFonts w:ascii="Arial" w:hAnsi="Arial" w:cs="Arial"/>
                <w:b/>
                <w:sz w:val="24"/>
                <w:szCs w:val="24"/>
                <w:lang w:bidi="ar-SA"/>
              </w:rPr>
            </w:pPr>
            <w:r w:rsidRPr="003D3933">
              <w:rPr>
                <w:rFonts w:ascii="Arial" w:hAnsi="Arial" w:cs="Arial"/>
                <w:b/>
                <w:sz w:val="24"/>
                <w:szCs w:val="24"/>
                <w:lang w:bidi="ar-SA"/>
              </w:rPr>
              <w:t>8:00 – 10:00 am</w:t>
            </w:r>
          </w:p>
        </w:tc>
        <w:tc>
          <w:tcPr>
            <w:tcW w:w="266"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A0F66E" w14:textId="50C29DA4" w:rsidR="0012765E" w:rsidRPr="007D2AF6" w:rsidRDefault="0012765E" w:rsidP="0012765E">
            <w:pPr>
              <w:spacing w:before="100" w:beforeAutospacing="1" w:after="100" w:afterAutospacing="1"/>
              <w:jc w:val="center"/>
              <w:rPr>
                <w:rFonts w:ascii="Arial" w:hAnsi="Arial" w:cs="Arial"/>
                <w:bCs/>
                <w:sz w:val="24"/>
                <w:szCs w:val="24"/>
                <w:lang w:bidi="ar-SA"/>
              </w:rPr>
            </w:pPr>
            <w:r w:rsidRPr="007D2AF6">
              <w:rPr>
                <w:rFonts w:ascii="Arial" w:hAnsi="Arial" w:cs="Arial"/>
                <w:bCs/>
                <w:sz w:val="24"/>
                <w:szCs w:val="24"/>
                <w:lang w:bidi="ar-SA"/>
              </w:rPr>
              <w:t>J1</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E1AA9E8" w14:textId="32E001F0" w:rsidR="0012765E" w:rsidRPr="007D2AF6" w:rsidRDefault="0012765E" w:rsidP="0012765E">
            <w:pPr>
              <w:rPr>
                <w:rFonts w:ascii="Arial" w:hAnsi="Arial" w:cs="Arial"/>
                <w:color w:val="000000"/>
                <w:sz w:val="24"/>
                <w:szCs w:val="24"/>
                <w:shd w:val="clear" w:color="auto" w:fill="FFFFFF"/>
                <w:lang w:bidi="ar-SA"/>
              </w:rPr>
            </w:pPr>
            <w:r w:rsidRPr="007D2AF6">
              <w:rPr>
                <w:rFonts w:ascii="Arial" w:hAnsi="Arial" w:cs="Arial"/>
                <w:color w:val="000000"/>
                <w:sz w:val="24"/>
                <w:szCs w:val="24"/>
                <w:shd w:val="clear" w:color="auto" w:fill="FFFFFF"/>
                <w:lang w:bidi="ar-SA"/>
              </w:rPr>
              <w:t>NIFA Update – Dr. Kevin Kephart, Deputy Director, Institute of Bioenergy, Climate, and Environment, USDA/NIFA</w:t>
            </w:r>
          </w:p>
        </w:tc>
      </w:tr>
      <w:tr w:rsidR="0012765E" w:rsidRPr="007D2AF6" w14:paraId="6821ED6D" w14:textId="77777777" w:rsidTr="000B167E">
        <w:trPr>
          <w:trHeight w:val="462"/>
        </w:trPr>
        <w:tc>
          <w:tcPr>
            <w:tcW w:w="924" w:type="pct"/>
            <w:vMerge/>
            <w:tcBorders>
              <w:left w:val="single" w:sz="4" w:space="0" w:color="auto"/>
              <w:right w:val="single" w:sz="4" w:space="0" w:color="auto"/>
            </w:tcBorders>
            <w:tcMar>
              <w:top w:w="86" w:type="dxa"/>
              <w:left w:w="115" w:type="dxa"/>
              <w:bottom w:w="86" w:type="dxa"/>
              <w:right w:w="115" w:type="dxa"/>
            </w:tcMar>
            <w:vAlign w:val="center"/>
          </w:tcPr>
          <w:p w14:paraId="4A2E786A" w14:textId="30B04EAE" w:rsidR="0012765E" w:rsidRPr="007D2AF6" w:rsidRDefault="0012765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CE4B94" w14:textId="4AF96D4F" w:rsidR="0012765E" w:rsidRPr="007D2AF6" w:rsidRDefault="0012765E" w:rsidP="0012765E">
            <w:pPr>
              <w:spacing w:before="100" w:beforeAutospacing="1" w:after="100" w:afterAutospacing="1"/>
              <w:jc w:val="center"/>
              <w:rPr>
                <w:rFonts w:ascii="Arial" w:hAnsi="Arial" w:cs="Arial"/>
                <w:bCs/>
                <w:sz w:val="24"/>
                <w:szCs w:val="24"/>
                <w:lang w:bidi="ar-SA"/>
              </w:rPr>
            </w:pPr>
            <w:r w:rsidRPr="007D2AF6">
              <w:rPr>
                <w:rFonts w:ascii="Arial" w:hAnsi="Arial" w:cs="Arial"/>
                <w:bCs/>
                <w:sz w:val="24"/>
                <w:szCs w:val="24"/>
                <w:lang w:bidi="ar-SA"/>
              </w:rPr>
              <w:t>J2</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E1AE075" w14:textId="1BB3CECF" w:rsidR="0012765E" w:rsidRPr="007D2AF6" w:rsidRDefault="0012765E" w:rsidP="0012765E">
            <w:pPr>
              <w:rPr>
                <w:rFonts w:ascii="Arial" w:hAnsi="Arial" w:cs="Arial"/>
                <w:color w:val="000000"/>
                <w:sz w:val="24"/>
                <w:szCs w:val="24"/>
                <w:shd w:val="clear" w:color="auto" w:fill="FFFFFF"/>
                <w:lang w:bidi="ar-SA"/>
              </w:rPr>
            </w:pPr>
            <w:r w:rsidRPr="007D2AF6">
              <w:rPr>
                <w:rFonts w:ascii="Arial" w:hAnsi="Arial" w:cs="Arial"/>
                <w:color w:val="000000"/>
                <w:sz w:val="24"/>
                <w:szCs w:val="24"/>
                <w:shd w:val="clear" w:color="auto" w:fill="FFFFFF"/>
                <w:lang w:bidi="ar-SA"/>
              </w:rPr>
              <w:t>SRDC Happenings – Dr. John Green, Director</w:t>
            </w:r>
          </w:p>
        </w:tc>
      </w:tr>
      <w:tr w:rsidR="0012765E" w:rsidRPr="007D2AF6" w14:paraId="5FEDAEF1" w14:textId="77777777" w:rsidTr="000B167E">
        <w:trPr>
          <w:trHeight w:val="534"/>
        </w:trPr>
        <w:tc>
          <w:tcPr>
            <w:tcW w:w="924" w:type="pct"/>
            <w:vMerge/>
            <w:tcBorders>
              <w:left w:val="single" w:sz="4" w:space="0" w:color="auto"/>
              <w:right w:val="single" w:sz="4" w:space="0" w:color="auto"/>
            </w:tcBorders>
            <w:tcMar>
              <w:top w:w="86" w:type="dxa"/>
              <w:left w:w="115" w:type="dxa"/>
              <w:bottom w:w="86" w:type="dxa"/>
              <w:right w:w="115" w:type="dxa"/>
            </w:tcMar>
            <w:vAlign w:val="center"/>
          </w:tcPr>
          <w:p w14:paraId="0650B9CA" w14:textId="2713F689" w:rsidR="0012765E" w:rsidRPr="007D2AF6" w:rsidRDefault="0012765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1F43739" w14:textId="6DC595A6" w:rsidR="0012765E" w:rsidRPr="007D2AF6" w:rsidRDefault="0012765E" w:rsidP="0012765E">
            <w:pPr>
              <w:spacing w:before="100" w:beforeAutospacing="1" w:after="100" w:afterAutospacing="1"/>
              <w:jc w:val="center"/>
              <w:rPr>
                <w:rFonts w:ascii="Arial" w:hAnsi="Arial" w:cs="Arial"/>
                <w:bCs/>
                <w:sz w:val="24"/>
                <w:szCs w:val="24"/>
                <w:lang w:bidi="ar-SA"/>
              </w:rPr>
            </w:pPr>
            <w:r w:rsidRPr="007D2AF6">
              <w:rPr>
                <w:rFonts w:ascii="Arial" w:hAnsi="Arial" w:cs="Arial"/>
                <w:bCs/>
                <w:sz w:val="24"/>
                <w:szCs w:val="24"/>
                <w:lang w:bidi="ar-SA"/>
              </w:rPr>
              <w:t>J3</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0F7726D" w14:textId="6B073DAF" w:rsidR="0012765E" w:rsidRPr="007D2AF6" w:rsidRDefault="0012765E" w:rsidP="0012765E">
            <w:pPr>
              <w:rPr>
                <w:rFonts w:ascii="Arial" w:hAnsi="Arial" w:cs="Arial"/>
                <w:color w:val="000000"/>
                <w:sz w:val="24"/>
                <w:szCs w:val="24"/>
                <w:shd w:val="clear" w:color="auto" w:fill="FFFFFF"/>
                <w:lang w:bidi="ar-SA"/>
              </w:rPr>
            </w:pPr>
            <w:r w:rsidRPr="007D2AF6">
              <w:rPr>
                <w:rFonts w:ascii="Arial" w:hAnsi="Arial" w:cs="Arial"/>
                <w:color w:val="000000"/>
                <w:sz w:val="24"/>
                <w:szCs w:val="24"/>
                <w:shd w:val="clear" w:color="auto" w:fill="FFFFFF"/>
                <w:lang w:bidi="ar-SA"/>
              </w:rPr>
              <w:t>4-H Council Update – Jennifer Sirangelo, President and CEO, National 4-H Council</w:t>
            </w:r>
          </w:p>
        </w:tc>
      </w:tr>
      <w:tr w:rsidR="0012765E" w:rsidRPr="007D2AF6" w14:paraId="376C5780" w14:textId="77777777" w:rsidTr="000B167E">
        <w:trPr>
          <w:trHeight w:val="534"/>
        </w:trPr>
        <w:tc>
          <w:tcPr>
            <w:tcW w:w="924" w:type="pct"/>
            <w:tcBorders>
              <w:left w:val="single" w:sz="4" w:space="0" w:color="auto"/>
              <w:right w:val="single" w:sz="4" w:space="0" w:color="auto"/>
            </w:tcBorders>
            <w:tcMar>
              <w:top w:w="86" w:type="dxa"/>
              <w:left w:w="115" w:type="dxa"/>
              <w:bottom w:w="86" w:type="dxa"/>
              <w:right w:w="115" w:type="dxa"/>
            </w:tcMar>
            <w:vAlign w:val="center"/>
          </w:tcPr>
          <w:p w14:paraId="7AB6A9DF" w14:textId="77777777" w:rsidR="0012765E" w:rsidRPr="007D2AF6" w:rsidRDefault="0012765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C9FB89C" w14:textId="0EA59CF7" w:rsidR="0012765E" w:rsidRPr="007D2AF6" w:rsidRDefault="0012765E" w:rsidP="0012765E">
            <w:pPr>
              <w:spacing w:before="100" w:beforeAutospacing="1" w:after="100" w:afterAutospacing="1"/>
              <w:jc w:val="center"/>
              <w:rPr>
                <w:rFonts w:ascii="Arial" w:hAnsi="Arial" w:cs="Arial"/>
                <w:bCs/>
                <w:sz w:val="24"/>
                <w:szCs w:val="24"/>
                <w:lang w:bidi="ar-SA"/>
              </w:rPr>
            </w:pPr>
            <w:r w:rsidRPr="007D2AF6">
              <w:rPr>
                <w:rFonts w:ascii="Arial" w:hAnsi="Arial" w:cs="Arial"/>
                <w:bCs/>
                <w:sz w:val="24"/>
                <w:szCs w:val="24"/>
                <w:lang w:bidi="ar-SA"/>
              </w:rPr>
              <w:t>J4</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60D1D3B" w14:textId="1BD50853" w:rsidR="0012765E" w:rsidRPr="007D2AF6" w:rsidRDefault="0012765E" w:rsidP="0012765E">
            <w:pPr>
              <w:rPr>
                <w:rFonts w:ascii="Arial" w:hAnsi="Arial" w:cs="Arial"/>
                <w:color w:val="000000"/>
                <w:sz w:val="24"/>
                <w:szCs w:val="24"/>
                <w:shd w:val="clear" w:color="auto" w:fill="FFFFFF"/>
                <w:lang w:bidi="ar-SA"/>
              </w:rPr>
            </w:pPr>
            <w:r w:rsidRPr="007D2AF6">
              <w:rPr>
                <w:rFonts w:ascii="Arial" w:hAnsi="Arial" w:cs="Arial"/>
                <w:color w:val="000000"/>
                <w:sz w:val="24"/>
                <w:szCs w:val="24"/>
                <w:shd w:val="clear" w:color="auto" w:fill="FFFFFF"/>
                <w:lang w:bidi="ar-SA"/>
              </w:rPr>
              <w:t xml:space="preserve">MOU Example: LSU/Southern – Gina Eubanks, Associate Vice President and Program Leader, LSU Ag Center and </w:t>
            </w:r>
            <w:r w:rsidR="00ED2F7D" w:rsidRPr="00ED2F7D">
              <w:rPr>
                <w:rFonts w:ascii="Arial" w:hAnsi="Arial" w:cs="Arial"/>
                <w:color w:val="000000"/>
                <w:sz w:val="24"/>
                <w:szCs w:val="24"/>
                <w:shd w:val="clear" w:color="auto" w:fill="FFFFFF"/>
                <w:lang w:bidi="ar-SA"/>
              </w:rPr>
              <w:t>De’Shoin York, Vice Chancellor for Extension and Outreach</w:t>
            </w:r>
            <w:r w:rsidR="00250F4B" w:rsidRPr="007D2AF6">
              <w:rPr>
                <w:rFonts w:ascii="Arial" w:hAnsi="Arial" w:cs="Arial"/>
                <w:color w:val="000000"/>
                <w:sz w:val="24"/>
                <w:szCs w:val="24"/>
                <w:shd w:val="clear" w:color="auto" w:fill="FFFFFF"/>
                <w:lang w:bidi="ar-SA"/>
              </w:rPr>
              <w:t>, Southern University</w:t>
            </w:r>
          </w:p>
          <w:p w14:paraId="5A75124D" w14:textId="77777777" w:rsidR="0012765E" w:rsidRPr="007D2AF6" w:rsidRDefault="0012765E" w:rsidP="0012765E">
            <w:pPr>
              <w:rPr>
                <w:rFonts w:ascii="Arial" w:hAnsi="Arial" w:cs="Arial"/>
                <w:color w:val="000000"/>
                <w:sz w:val="24"/>
                <w:szCs w:val="24"/>
                <w:shd w:val="clear" w:color="auto" w:fill="FFFFFF"/>
                <w:lang w:bidi="ar-SA"/>
              </w:rPr>
            </w:pPr>
          </w:p>
          <w:p w14:paraId="267A2864" w14:textId="4C6C6669" w:rsidR="0012765E" w:rsidRPr="007D2AF6" w:rsidRDefault="00250F4B" w:rsidP="0012765E">
            <w:pPr>
              <w:rPr>
                <w:rFonts w:ascii="Arial" w:hAnsi="Arial" w:cs="Arial"/>
                <w:color w:val="000000"/>
                <w:sz w:val="24"/>
                <w:szCs w:val="24"/>
                <w:shd w:val="clear" w:color="auto" w:fill="FFFFFF"/>
                <w:lang w:bidi="ar-SA"/>
              </w:rPr>
            </w:pPr>
            <w:r w:rsidRPr="007D2AF6">
              <w:rPr>
                <w:rFonts w:ascii="Arial" w:hAnsi="Arial" w:cs="Arial"/>
                <w:color w:val="000000"/>
                <w:sz w:val="24"/>
                <w:szCs w:val="24"/>
                <w:shd w:val="clear" w:color="auto" w:fill="FFFFFF"/>
                <w:lang w:bidi="ar-SA"/>
              </w:rPr>
              <w:t xml:space="preserve">Drs. </w:t>
            </w:r>
            <w:r w:rsidR="00ED2F7D">
              <w:rPr>
                <w:rFonts w:ascii="Arial" w:hAnsi="Arial" w:cs="Arial"/>
                <w:color w:val="000000"/>
                <w:sz w:val="24"/>
                <w:szCs w:val="24"/>
                <w:shd w:val="clear" w:color="auto" w:fill="FFFFFF"/>
                <w:lang w:bidi="ar-SA"/>
              </w:rPr>
              <w:t>York</w:t>
            </w:r>
            <w:r w:rsidRPr="007D2AF6">
              <w:rPr>
                <w:rFonts w:ascii="Arial" w:hAnsi="Arial" w:cs="Arial"/>
                <w:color w:val="000000"/>
                <w:sz w:val="24"/>
                <w:szCs w:val="24"/>
                <w:shd w:val="clear" w:color="auto" w:fill="FFFFFF"/>
                <w:lang w:bidi="ar-SA"/>
              </w:rPr>
              <w:t xml:space="preserve"> and Eubanks</w:t>
            </w:r>
            <w:r w:rsidR="0012765E" w:rsidRPr="007D2AF6">
              <w:rPr>
                <w:rFonts w:ascii="Arial" w:hAnsi="Arial" w:cs="Arial"/>
                <w:color w:val="000000"/>
                <w:sz w:val="24"/>
                <w:szCs w:val="24"/>
                <w:shd w:val="clear" w:color="auto" w:fill="FFFFFF"/>
                <w:lang w:bidi="ar-SA"/>
              </w:rPr>
              <w:t xml:space="preserve"> will share a recently approved MOU and discuss how the MOU was developed, obstacles and how they were overcome, and outlook for positive results</w:t>
            </w:r>
            <w:r w:rsidRPr="007D2AF6">
              <w:rPr>
                <w:rFonts w:ascii="Arial" w:hAnsi="Arial" w:cs="Arial"/>
                <w:color w:val="000000"/>
                <w:sz w:val="24"/>
                <w:szCs w:val="24"/>
                <w:shd w:val="clear" w:color="auto" w:fill="FFFFFF"/>
                <w:lang w:bidi="ar-SA"/>
              </w:rPr>
              <w:t>.</w:t>
            </w:r>
          </w:p>
        </w:tc>
      </w:tr>
      <w:tr w:rsidR="0012765E" w:rsidRPr="007D2AF6" w14:paraId="5227BFD7" w14:textId="77777777" w:rsidTr="000B167E">
        <w:trPr>
          <w:trHeight w:val="381"/>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9E516D" w14:textId="1F7AF3AE" w:rsidR="0012765E" w:rsidRPr="007D2AF6" w:rsidRDefault="0012765E" w:rsidP="0012765E">
            <w:pPr>
              <w:spacing w:before="100" w:beforeAutospacing="1" w:after="100" w:afterAutospacing="1"/>
              <w:rPr>
                <w:rFonts w:ascii="Arial" w:hAnsi="Arial" w:cs="Arial"/>
                <w:sz w:val="24"/>
                <w:szCs w:val="24"/>
                <w:lang w:bidi="ar-SA"/>
              </w:rPr>
            </w:pPr>
            <w:r w:rsidRPr="007D2AF6">
              <w:rPr>
                <w:rFonts w:ascii="Arial" w:hAnsi="Arial" w:cs="Arial"/>
                <w:b/>
                <w:sz w:val="24"/>
                <w:szCs w:val="24"/>
                <w:lang w:bidi="ar-SA"/>
              </w:rPr>
              <w:lastRenderedPageBreak/>
              <w:t>10:00 – 10:30 am</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6CA6B2D6" w14:textId="01A3D389" w:rsidR="0012765E" w:rsidRPr="007D2AF6" w:rsidRDefault="0012765E" w:rsidP="0012765E">
            <w:pPr>
              <w:rPr>
                <w:rFonts w:ascii="Arial" w:hAnsi="Arial" w:cs="Arial"/>
                <w:sz w:val="24"/>
                <w:szCs w:val="24"/>
                <w:lang w:bidi="ar-SA"/>
              </w:rPr>
            </w:pPr>
            <w:r w:rsidRPr="007D2AF6">
              <w:rPr>
                <w:rFonts w:ascii="Arial" w:hAnsi="Arial" w:cs="Arial"/>
                <w:b/>
                <w:bCs/>
                <w:sz w:val="24"/>
                <w:szCs w:val="24"/>
                <w:lang w:bidi="ar-SA"/>
              </w:rPr>
              <w:t xml:space="preserve">Break </w:t>
            </w:r>
          </w:p>
        </w:tc>
      </w:tr>
      <w:tr w:rsidR="0012765E" w:rsidRPr="007D2AF6" w14:paraId="329B2CA9" w14:textId="77777777" w:rsidTr="000B167E">
        <w:trPr>
          <w:trHeight w:val="440"/>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A72A12" w14:textId="0FE657E8" w:rsidR="0012765E" w:rsidRPr="007D2AF6" w:rsidRDefault="0012765E" w:rsidP="00D44943">
            <w:pPr>
              <w:spacing w:before="100" w:beforeAutospacing="1" w:after="100" w:afterAutospacing="1"/>
              <w:rPr>
                <w:rFonts w:ascii="Arial" w:hAnsi="Arial" w:cs="Arial"/>
                <w:b/>
                <w:bCs/>
                <w:sz w:val="24"/>
                <w:szCs w:val="24"/>
                <w:lang w:bidi="ar-SA"/>
              </w:rPr>
            </w:pPr>
            <w:r w:rsidRPr="007D2AF6">
              <w:rPr>
                <w:rFonts w:ascii="Arial" w:hAnsi="Arial" w:cs="Arial"/>
                <w:b/>
                <w:sz w:val="24"/>
                <w:szCs w:val="24"/>
                <w:lang w:bidi="ar-SA"/>
              </w:rPr>
              <w:t>10:30 - Noon</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05ABC3" w14:textId="7ABBA1D5" w:rsidR="0012765E" w:rsidRPr="007D2AF6" w:rsidRDefault="0012765E" w:rsidP="0012765E">
            <w:pPr>
              <w:spacing w:before="100" w:beforeAutospacing="1" w:after="100" w:afterAutospacing="1"/>
              <w:outlineLvl w:val="1"/>
              <w:rPr>
                <w:rFonts w:ascii="Arial" w:hAnsi="Arial" w:cs="Arial"/>
                <w:bCs/>
                <w:sz w:val="24"/>
                <w:szCs w:val="24"/>
                <w:lang w:bidi="ar-SA"/>
              </w:rPr>
            </w:pPr>
            <w:r w:rsidRPr="007D2AF6">
              <w:rPr>
                <w:rFonts w:ascii="Arial" w:hAnsi="Arial" w:cs="Arial"/>
                <w:b/>
                <w:bCs/>
                <w:sz w:val="24"/>
                <w:szCs w:val="24"/>
                <w:lang w:bidi="ar-SA"/>
              </w:rPr>
              <w:t>Second Joint Session of AEA and ASRED</w:t>
            </w:r>
            <w:r w:rsidRPr="007D2AF6">
              <w:rPr>
                <w:rFonts w:ascii="Arial" w:hAnsi="Arial" w:cs="Arial"/>
                <w:bCs/>
                <w:sz w:val="24"/>
                <w:szCs w:val="24"/>
                <w:lang w:bidi="ar-SA"/>
              </w:rPr>
              <w:t xml:space="preserve"> </w:t>
            </w:r>
            <w:r w:rsidRPr="007D2AF6">
              <w:rPr>
                <w:rFonts w:ascii="Arial" w:hAnsi="Arial" w:cs="Arial"/>
                <w:bCs/>
                <w:sz w:val="24"/>
                <w:szCs w:val="24"/>
                <w:lang w:bidi="ar-SA"/>
              </w:rPr>
              <w:br/>
              <w:t>(Includes Program Leadership Committee)</w:t>
            </w:r>
          </w:p>
        </w:tc>
      </w:tr>
      <w:tr w:rsidR="0012765E" w:rsidRPr="007D2AF6" w14:paraId="413A397E" w14:textId="77777777" w:rsidTr="000B167E">
        <w:trPr>
          <w:trHeight w:val="444"/>
        </w:trPr>
        <w:tc>
          <w:tcPr>
            <w:tcW w:w="92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5D5824E" w14:textId="750D2422" w:rsidR="0012765E" w:rsidRPr="003D3933" w:rsidRDefault="0012765E" w:rsidP="0012765E">
            <w:pPr>
              <w:autoSpaceDE w:val="0"/>
              <w:autoSpaceDN w:val="0"/>
              <w:adjustRightInd w:val="0"/>
              <w:rPr>
                <w:rFonts w:ascii="Arial" w:hAnsi="Arial" w:cs="Arial"/>
                <w:b/>
                <w:bCs/>
                <w:sz w:val="24"/>
                <w:szCs w:val="24"/>
                <w:lang w:bidi="ar-SA"/>
              </w:rPr>
            </w:pPr>
            <w:r w:rsidRPr="003D3933">
              <w:rPr>
                <w:rFonts w:ascii="Arial" w:hAnsi="Arial" w:cs="Arial"/>
                <w:b/>
                <w:bCs/>
                <w:sz w:val="24"/>
                <w:szCs w:val="24"/>
                <w:lang w:bidi="ar-SA"/>
              </w:rPr>
              <w:t>10:30 am</w:t>
            </w: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AF4AF6C" w14:textId="52F48CAF" w:rsidR="0012765E" w:rsidRPr="007D2AF6" w:rsidRDefault="0012765E" w:rsidP="0012765E">
            <w:pPr>
              <w:autoSpaceDE w:val="0"/>
              <w:autoSpaceDN w:val="0"/>
              <w:adjustRightInd w:val="0"/>
              <w:jc w:val="center"/>
              <w:rPr>
                <w:rFonts w:ascii="Arial" w:hAnsi="Arial" w:cs="Arial"/>
                <w:sz w:val="24"/>
                <w:szCs w:val="24"/>
                <w:lang w:bidi="ar-SA"/>
              </w:rPr>
            </w:pPr>
            <w:r w:rsidRPr="007D2AF6">
              <w:rPr>
                <w:rFonts w:ascii="Arial" w:hAnsi="Arial" w:cs="Arial"/>
                <w:sz w:val="24"/>
                <w:szCs w:val="24"/>
                <w:lang w:bidi="ar-SA"/>
              </w:rPr>
              <w:t>J5</w:t>
            </w:r>
          </w:p>
        </w:tc>
        <w:tc>
          <w:tcPr>
            <w:tcW w:w="381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7FA87D7" w14:textId="0CE56A5C" w:rsidR="0012765E" w:rsidRPr="007D2AF6" w:rsidRDefault="0012765E" w:rsidP="0012765E">
            <w:pPr>
              <w:pStyle w:val="Heading3"/>
              <w:spacing w:before="0"/>
              <w:rPr>
                <w:rFonts w:ascii="Arial" w:hAnsi="Arial" w:cs="Arial"/>
                <w:b w:val="0"/>
                <w:bCs w:val="0"/>
                <w:sz w:val="24"/>
                <w:szCs w:val="24"/>
                <w:lang w:bidi="ar-SA"/>
              </w:rPr>
            </w:pPr>
            <w:r w:rsidRPr="007D2AF6">
              <w:rPr>
                <w:rFonts w:ascii="Arial" w:hAnsi="Arial" w:cs="Arial"/>
                <w:b w:val="0"/>
                <w:bCs w:val="0"/>
                <w:color w:val="000000"/>
                <w:sz w:val="24"/>
                <w:szCs w:val="24"/>
                <w:shd w:val="clear" w:color="auto" w:fill="FFFFFF"/>
                <w:lang w:bidi="ar-SA"/>
              </w:rPr>
              <w:t>National Diabetes Prevention Program – Dr. Vanessa Da Silva, State Director, Arizona Diabetes Prevention Program</w:t>
            </w:r>
            <w:r w:rsidR="00A528FC">
              <w:rPr>
                <w:rFonts w:ascii="Arial" w:hAnsi="Arial" w:cs="Arial"/>
                <w:b w:val="0"/>
                <w:bCs w:val="0"/>
                <w:color w:val="000000"/>
                <w:sz w:val="24"/>
                <w:szCs w:val="24"/>
                <w:shd w:val="clear" w:color="auto" w:fill="FFFFFF"/>
                <w:lang w:bidi="ar-SA"/>
              </w:rPr>
              <w:t xml:space="preserve"> (See </w:t>
            </w:r>
            <w:hyperlink r:id="rId31" w:history="1">
              <w:r w:rsidR="00A528FC" w:rsidRPr="00D81E02">
                <w:rPr>
                  <w:rStyle w:val="Hyperlink"/>
                  <w:rFonts w:ascii="Arial" w:hAnsi="Arial" w:cs="Arial"/>
                  <w:b w:val="0"/>
                  <w:bCs w:val="0"/>
                  <w:sz w:val="24"/>
                  <w:szCs w:val="24"/>
                  <w:shd w:val="clear" w:color="auto" w:fill="FFFFFF"/>
                  <w:lang w:bidi="ar-SA"/>
                </w:rPr>
                <w:t>PPT</w:t>
              </w:r>
            </w:hyperlink>
            <w:r w:rsidR="00A528FC">
              <w:rPr>
                <w:rFonts w:ascii="Arial" w:hAnsi="Arial" w:cs="Arial"/>
                <w:b w:val="0"/>
                <w:bCs w:val="0"/>
                <w:color w:val="000000"/>
                <w:sz w:val="24"/>
                <w:szCs w:val="24"/>
                <w:shd w:val="clear" w:color="auto" w:fill="FFFFFF"/>
                <w:lang w:bidi="ar-SA"/>
              </w:rPr>
              <w:t>)</w:t>
            </w:r>
          </w:p>
        </w:tc>
      </w:tr>
      <w:tr w:rsidR="0012765E" w:rsidRPr="007D2AF6" w14:paraId="02AC8209" w14:textId="77777777" w:rsidTr="000B167E">
        <w:trPr>
          <w:trHeight w:val="444"/>
        </w:trPr>
        <w:tc>
          <w:tcPr>
            <w:tcW w:w="92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0D1A8D" w14:textId="09ED3E10" w:rsidR="0012765E" w:rsidRPr="003D3933" w:rsidRDefault="0012765E" w:rsidP="0012765E">
            <w:pPr>
              <w:autoSpaceDE w:val="0"/>
              <w:autoSpaceDN w:val="0"/>
              <w:adjustRightInd w:val="0"/>
              <w:rPr>
                <w:rFonts w:ascii="Arial" w:hAnsi="Arial" w:cs="Arial"/>
                <w:b/>
                <w:bCs/>
                <w:sz w:val="24"/>
                <w:szCs w:val="24"/>
                <w:lang w:bidi="ar-SA"/>
              </w:rPr>
            </w:pPr>
            <w:r w:rsidRPr="003D3933">
              <w:rPr>
                <w:rFonts w:ascii="Arial" w:hAnsi="Arial" w:cs="Arial"/>
                <w:b/>
                <w:bCs/>
                <w:sz w:val="24"/>
                <w:szCs w:val="24"/>
                <w:lang w:bidi="ar-SA"/>
              </w:rPr>
              <w:t>11:00 am</w:t>
            </w: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FC04DD1" w14:textId="695B8633" w:rsidR="0012765E" w:rsidRPr="007D2AF6" w:rsidRDefault="0012765E" w:rsidP="0012765E">
            <w:pPr>
              <w:autoSpaceDE w:val="0"/>
              <w:autoSpaceDN w:val="0"/>
              <w:adjustRightInd w:val="0"/>
              <w:jc w:val="center"/>
              <w:rPr>
                <w:rFonts w:ascii="Arial" w:hAnsi="Arial" w:cs="Arial"/>
                <w:sz w:val="24"/>
                <w:szCs w:val="24"/>
                <w:lang w:bidi="ar-SA"/>
              </w:rPr>
            </w:pPr>
            <w:r w:rsidRPr="007D2AF6">
              <w:rPr>
                <w:rFonts w:ascii="Arial" w:hAnsi="Arial" w:cs="Arial"/>
                <w:sz w:val="24"/>
                <w:szCs w:val="24"/>
                <w:lang w:bidi="ar-SA"/>
              </w:rPr>
              <w:t>J6</w:t>
            </w:r>
          </w:p>
        </w:tc>
        <w:tc>
          <w:tcPr>
            <w:tcW w:w="381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F76266A" w14:textId="14D2DF1C" w:rsidR="0012765E" w:rsidRPr="007D2AF6" w:rsidRDefault="0012765E" w:rsidP="0012765E">
            <w:pPr>
              <w:pStyle w:val="Heading3"/>
              <w:spacing w:before="0"/>
              <w:rPr>
                <w:rFonts w:ascii="Arial" w:hAnsi="Arial" w:cs="Arial"/>
                <w:b w:val="0"/>
                <w:sz w:val="24"/>
                <w:szCs w:val="24"/>
                <w:lang w:bidi="ar-SA"/>
              </w:rPr>
            </w:pPr>
            <w:r w:rsidRPr="007D2AF6">
              <w:rPr>
                <w:rFonts w:ascii="Arial" w:hAnsi="Arial" w:cs="Arial"/>
                <w:b w:val="0"/>
                <w:sz w:val="24"/>
                <w:szCs w:val="24"/>
                <w:lang w:bidi="ar-SA"/>
              </w:rPr>
              <w:t>PLC Action Items and Information Items</w:t>
            </w:r>
            <w:r w:rsidR="00A528FC">
              <w:rPr>
                <w:rFonts w:ascii="Arial" w:hAnsi="Arial" w:cs="Arial"/>
                <w:b w:val="0"/>
                <w:sz w:val="24"/>
                <w:szCs w:val="24"/>
                <w:lang w:bidi="ar-SA"/>
              </w:rPr>
              <w:t xml:space="preserve"> (See </w:t>
            </w:r>
            <w:hyperlink r:id="rId32" w:history="1">
              <w:r w:rsidR="00A528FC" w:rsidRPr="003842A4">
                <w:rPr>
                  <w:rStyle w:val="Hyperlink"/>
                  <w:rFonts w:ascii="Arial" w:hAnsi="Arial" w:cs="Arial"/>
                  <w:b w:val="0"/>
                  <w:sz w:val="24"/>
                  <w:szCs w:val="24"/>
                  <w:lang w:bidi="ar-SA"/>
                </w:rPr>
                <w:t>rep</w:t>
              </w:r>
              <w:r w:rsidR="00A528FC" w:rsidRPr="003842A4">
                <w:rPr>
                  <w:rStyle w:val="Hyperlink"/>
                  <w:rFonts w:ascii="Arial" w:hAnsi="Arial" w:cs="Arial"/>
                  <w:b w:val="0"/>
                  <w:sz w:val="24"/>
                  <w:szCs w:val="24"/>
                  <w:lang w:bidi="ar-SA"/>
                </w:rPr>
                <w:t>o</w:t>
              </w:r>
              <w:r w:rsidR="00A528FC" w:rsidRPr="003842A4">
                <w:rPr>
                  <w:rStyle w:val="Hyperlink"/>
                  <w:rFonts w:ascii="Arial" w:hAnsi="Arial" w:cs="Arial"/>
                  <w:b w:val="0"/>
                  <w:sz w:val="24"/>
                  <w:szCs w:val="24"/>
                  <w:lang w:bidi="ar-SA"/>
                </w:rPr>
                <w:t>rt</w:t>
              </w:r>
            </w:hyperlink>
            <w:r w:rsidR="00A528FC">
              <w:rPr>
                <w:rFonts w:ascii="Arial" w:hAnsi="Arial" w:cs="Arial"/>
                <w:b w:val="0"/>
                <w:sz w:val="24"/>
                <w:szCs w:val="24"/>
                <w:lang w:bidi="ar-SA"/>
              </w:rPr>
              <w:t>)</w:t>
            </w:r>
          </w:p>
        </w:tc>
      </w:tr>
      <w:tr w:rsidR="0012765E" w:rsidRPr="007D2AF6" w14:paraId="13A5B36B" w14:textId="77777777" w:rsidTr="000B167E">
        <w:trPr>
          <w:trHeight w:val="426"/>
        </w:trPr>
        <w:tc>
          <w:tcPr>
            <w:tcW w:w="119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495F4C" w14:textId="51CD1C6E" w:rsidR="0012765E" w:rsidRPr="007D2AF6" w:rsidRDefault="0012765E" w:rsidP="00D44943">
            <w:pPr>
              <w:autoSpaceDE w:val="0"/>
              <w:autoSpaceDN w:val="0"/>
              <w:adjustRightInd w:val="0"/>
              <w:rPr>
                <w:rFonts w:ascii="Arial" w:hAnsi="Arial" w:cs="Arial"/>
                <w:b/>
                <w:sz w:val="24"/>
                <w:szCs w:val="24"/>
                <w:lang w:bidi="ar-SA"/>
              </w:rPr>
            </w:pPr>
            <w:r w:rsidRPr="007D2AF6">
              <w:rPr>
                <w:rFonts w:ascii="Arial" w:hAnsi="Arial" w:cs="Arial"/>
                <w:b/>
                <w:sz w:val="24"/>
                <w:szCs w:val="24"/>
                <w:lang w:bidi="ar-SA"/>
              </w:rPr>
              <w:t>Noon</w:t>
            </w:r>
          </w:p>
        </w:tc>
        <w:tc>
          <w:tcPr>
            <w:tcW w:w="381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1D997EB" w14:textId="0FAEB47D" w:rsidR="0012765E" w:rsidRPr="007D2AF6" w:rsidRDefault="0012765E" w:rsidP="0012765E">
            <w:pPr>
              <w:rPr>
                <w:rFonts w:ascii="Arial" w:hAnsi="Arial" w:cs="Arial"/>
                <w:b/>
                <w:sz w:val="24"/>
                <w:szCs w:val="24"/>
                <w:lang w:bidi="ar-SA"/>
              </w:rPr>
            </w:pPr>
            <w:r w:rsidRPr="007D2AF6">
              <w:rPr>
                <w:rFonts w:ascii="Arial" w:hAnsi="Arial" w:cs="Arial"/>
                <w:b/>
                <w:sz w:val="24"/>
                <w:szCs w:val="24"/>
                <w:lang w:bidi="ar-SA"/>
              </w:rPr>
              <w:t xml:space="preserve">Lunch (AEA and ASRED) </w:t>
            </w:r>
            <w:r w:rsidR="0001277C">
              <w:rPr>
                <w:rFonts w:ascii="Arial" w:hAnsi="Arial" w:cs="Arial"/>
                <w:b/>
                <w:sz w:val="24"/>
                <w:szCs w:val="24"/>
                <w:lang w:bidi="ar-SA"/>
              </w:rPr>
              <w:t>– Crystal B</w:t>
            </w:r>
          </w:p>
        </w:tc>
      </w:tr>
      <w:tr w:rsidR="0012765E" w:rsidRPr="007D2AF6" w14:paraId="125088C5" w14:textId="77777777" w:rsidTr="000B167E">
        <w:trPr>
          <w:trHeight w:val="382"/>
        </w:trPr>
        <w:tc>
          <w:tcPr>
            <w:tcW w:w="119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631AA12" w14:textId="4E8D0ECB" w:rsidR="0012765E" w:rsidRPr="007D2AF6" w:rsidRDefault="0012765E" w:rsidP="00D44943">
            <w:pPr>
              <w:spacing w:before="100" w:beforeAutospacing="1" w:after="100" w:afterAutospacing="1"/>
              <w:rPr>
                <w:rFonts w:ascii="Arial" w:hAnsi="Arial" w:cs="Arial"/>
                <w:sz w:val="24"/>
                <w:szCs w:val="24"/>
                <w:lang w:bidi="ar-SA"/>
              </w:rPr>
            </w:pPr>
            <w:r w:rsidRPr="007D2AF6">
              <w:rPr>
                <w:rFonts w:ascii="Arial" w:hAnsi="Arial" w:cs="Arial"/>
                <w:b/>
                <w:bCs/>
                <w:sz w:val="24"/>
                <w:szCs w:val="24"/>
                <w:lang w:bidi="ar-SA"/>
              </w:rPr>
              <w:t>1:00 – 2:30 pm</w:t>
            </w:r>
          </w:p>
        </w:tc>
        <w:tc>
          <w:tcPr>
            <w:tcW w:w="381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6A567843" w14:textId="36E466B9" w:rsidR="0012765E" w:rsidRPr="007D2AF6" w:rsidRDefault="0012765E" w:rsidP="0012765E">
            <w:pPr>
              <w:spacing w:before="100" w:beforeAutospacing="1" w:after="100" w:afterAutospacing="1"/>
              <w:outlineLvl w:val="2"/>
              <w:rPr>
                <w:rFonts w:ascii="Arial" w:hAnsi="Arial" w:cs="Arial"/>
                <w:b/>
                <w:bCs/>
                <w:sz w:val="24"/>
                <w:szCs w:val="24"/>
                <w:lang w:bidi="ar-SA"/>
              </w:rPr>
            </w:pPr>
            <w:r w:rsidRPr="007D2AF6">
              <w:rPr>
                <w:rFonts w:ascii="Arial" w:hAnsi="Arial" w:cs="Arial"/>
                <w:b/>
                <w:bCs/>
                <w:sz w:val="24"/>
                <w:szCs w:val="24"/>
                <w:lang w:bidi="ar-SA"/>
              </w:rPr>
              <w:t xml:space="preserve">ASRED Session </w:t>
            </w:r>
            <w:r w:rsidR="0001277C">
              <w:rPr>
                <w:rFonts w:ascii="Arial" w:hAnsi="Arial" w:cs="Arial"/>
                <w:b/>
                <w:bCs/>
                <w:sz w:val="24"/>
                <w:szCs w:val="24"/>
                <w:lang w:bidi="ar-SA"/>
              </w:rPr>
              <w:t>– Texas A</w:t>
            </w:r>
          </w:p>
        </w:tc>
      </w:tr>
      <w:tr w:rsidR="002A60DE" w:rsidRPr="007D2AF6" w14:paraId="4FDBFCFE" w14:textId="77777777" w:rsidTr="000B167E">
        <w:tc>
          <w:tcPr>
            <w:tcW w:w="924"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51305E6C" w14:textId="77777777" w:rsidR="002A60DE" w:rsidRPr="007D2AF6" w:rsidRDefault="002A60D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7A32E40" w14:textId="1771D644" w:rsidR="002A60DE" w:rsidRPr="007D2AF6" w:rsidRDefault="002A60DE" w:rsidP="0012765E">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17</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A321EFF" w14:textId="6CAA3B8E" w:rsidR="002A60DE" w:rsidRPr="007D2AF6" w:rsidRDefault="002A60DE" w:rsidP="0012765E">
            <w:pPr>
              <w:pStyle w:val="ListParagraph"/>
              <w:spacing w:before="100" w:beforeAutospacing="1" w:after="100" w:afterAutospacing="1"/>
              <w:ind w:left="16" w:right="1429"/>
              <w:outlineLvl w:val="2"/>
              <w:rPr>
                <w:rFonts w:ascii="Arial" w:hAnsi="Arial" w:cs="Arial"/>
                <w:bCs/>
                <w:sz w:val="24"/>
                <w:szCs w:val="24"/>
                <w:lang w:bidi="ar-SA"/>
              </w:rPr>
            </w:pPr>
            <w:r w:rsidRPr="007D2AF6">
              <w:rPr>
                <w:rFonts w:ascii="Arial" w:hAnsi="Arial" w:cs="Arial"/>
                <w:bCs/>
                <w:sz w:val="24"/>
                <w:szCs w:val="24"/>
                <w:lang w:bidi="ar-SA"/>
              </w:rPr>
              <w:t>Credit for 4-H and FFA work – Ashley Stokes</w:t>
            </w:r>
          </w:p>
        </w:tc>
      </w:tr>
      <w:tr w:rsidR="002A60DE" w:rsidRPr="007D2AF6" w14:paraId="4B0FADA6" w14:textId="77777777" w:rsidTr="000B167E">
        <w:tc>
          <w:tcPr>
            <w:tcW w:w="924" w:type="pct"/>
            <w:vMerge/>
            <w:tcBorders>
              <w:left w:val="single" w:sz="4" w:space="0" w:color="auto"/>
              <w:right w:val="single" w:sz="4" w:space="0" w:color="auto"/>
            </w:tcBorders>
            <w:tcMar>
              <w:top w:w="86" w:type="dxa"/>
              <w:left w:w="115" w:type="dxa"/>
              <w:bottom w:w="86" w:type="dxa"/>
              <w:right w:w="115" w:type="dxa"/>
            </w:tcMar>
            <w:vAlign w:val="center"/>
          </w:tcPr>
          <w:p w14:paraId="369BACA8" w14:textId="147D5A17" w:rsidR="002A60DE" w:rsidRPr="007D2AF6" w:rsidRDefault="002A60D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3B80A0" w14:textId="7695A521" w:rsidR="002A60DE" w:rsidRPr="007D2AF6" w:rsidRDefault="002A60DE" w:rsidP="0012765E">
            <w:pPr>
              <w:spacing w:before="100" w:beforeAutospacing="1" w:after="100" w:afterAutospacing="1"/>
              <w:jc w:val="center"/>
              <w:rPr>
                <w:rFonts w:ascii="Arial" w:hAnsi="Arial" w:cs="Arial"/>
                <w:bCs/>
                <w:sz w:val="24"/>
                <w:szCs w:val="24"/>
                <w:lang w:bidi="ar-SA"/>
              </w:rPr>
            </w:pPr>
            <w:r w:rsidRPr="007D2AF6">
              <w:rPr>
                <w:rFonts w:ascii="Arial" w:hAnsi="Arial" w:cs="Arial"/>
                <w:bCs/>
                <w:sz w:val="24"/>
                <w:szCs w:val="24"/>
                <w:lang w:bidi="ar-SA"/>
              </w:rPr>
              <w:t>1</w:t>
            </w:r>
            <w:r>
              <w:rPr>
                <w:rFonts w:ascii="Arial" w:hAnsi="Arial" w:cs="Arial"/>
                <w:bCs/>
                <w:sz w:val="24"/>
                <w:szCs w:val="24"/>
                <w:lang w:bidi="ar-SA"/>
              </w:rPr>
              <w:t>8</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6A3DEA5" w14:textId="77777777" w:rsidR="002A60DE" w:rsidRDefault="002A60DE" w:rsidP="0012765E">
            <w:pPr>
              <w:pStyle w:val="ListParagraph"/>
              <w:spacing w:before="100" w:beforeAutospacing="1" w:after="100" w:afterAutospacing="1"/>
              <w:ind w:left="16" w:right="1429"/>
              <w:outlineLvl w:val="2"/>
              <w:rPr>
                <w:rFonts w:ascii="Arial" w:hAnsi="Arial" w:cs="Arial"/>
                <w:bCs/>
                <w:sz w:val="24"/>
                <w:szCs w:val="24"/>
                <w:lang w:bidi="ar-SA"/>
              </w:rPr>
            </w:pPr>
            <w:r w:rsidRPr="007D2AF6">
              <w:rPr>
                <w:rFonts w:ascii="Arial" w:hAnsi="Arial" w:cs="Arial"/>
                <w:bCs/>
                <w:sz w:val="24"/>
                <w:szCs w:val="24"/>
                <w:lang w:bidi="ar-SA"/>
              </w:rPr>
              <w:t>Nominating Committee Report – Laura Johnson</w:t>
            </w:r>
          </w:p>
          <w:p w14:paraId="105D0C53" w14:textId="77777777" w:rsidR="00D11ABA" w:rsidRDefault="00D11ABA" w:rsidP="0012765E">
            <w:pPr>
              <w:pStyle w:val="ListParagraph"/>
              <w:spacing w:before="100" w:beforeAutospacing="1" w:after="100" w:afterAutospacing="1"/>
              <w:ind w:left="16" w:right="1429"/>
              <w:outlineLvl w:val="2"/>
              <w:rPr>
                <w:rFonts w:ascii="Arial" w:hAnsi="Arial" w:cs="Arial"/>
                <w:bCs/>
                <w:sz w:val="24"/>
                <w:szCs w:val="24"/>
                <w:lang w:bidi="ar-SA"/>
              </w:rPr>
            </w:pPr>
          </w:p>
          <w:p w14:paraId="498A2519" w14:textId="1798E4FB" w:rsidR="00D11ABA" w:rsidRPr="00D11ABA" w:rsidRDefault="00D11ABA" w:rsidP="00D11ABA">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1. ASRED Chair for 2022</w:t>
            </w:r>
            <w:r w:rsidR="00A522C0">
              <w:rPr>
                <w:rFonts w:ascii="Arial" w:hAnsi="Arial" w:cs="Arial"/>
                <w:bCs/>
                <w:sz w:val="24"/>
                <w:szCs w:val="24"/>
                <w:lang w:bidi="ar-SA"/>
              </w:rPr>
              <w:t>-2023</w:t>
            </w:r>
            <w:r w:rsidRPr="00D11ABA">
              <w:rPr>
                <w:rFonts w:ascii="Arial" w:hAnsi="Arial" w:cs="Arial"/>
                <w:bCs/>
                <w:sz w:val="24"/>
                <w:szCs w:val="24"/>
                <w:lang w:bidi="ar-SA"/>
              </w:rPr>
              <w:t xml:space="preserve"> –</w:t>
            </w:r>
            <w:r w:rsidR="004A5C11">
              <w:rPr>
                <w:rFonts w:ascii="Arial" w:hAnsi="Arial" w:cs="Arial"/>
                <w:bCs/>
                <w:sz w:val="24"/>
                <w:szCs w:val="24"/>
                <w:lang w:bidi="ar-SA"/>
              </w:rPr>
              <w:t xml:space="preserve"> </w:t>
            </w:r>
            <w:r w:rsidR="008D0FD0">
              <w:rPr>
                <w:rFonts w:ascii="Arial" w:hAnsi="Arial" w:cs="Arial"/>
                <w:bCs/>
                <w:sz w:val="24"/>
                <w:szCs w:val="24"/>
                <w:lang w:bidi="ar-SA"/>
              </w:rPr>
              <w:t>Gina Eubanks</w:t>
            </w:r>
          </w:p>
          <w:p w14:paraId="309E699C" w14:textId="77777777" w:rsidR="009731D9" w:rsidRDefault="009731D9" w:rsidP="00D11ABA">
            <w:pPr>
              <w:pStyle w:val="ListParagraph"/>
              <w:spacing w:before="100" w:beforeAutospacing="1" w:after="100" w:afterAutospacing="1"/>
              <w:ind w:left="16" w:right="1429"/>
              <w:outlineLvl w:val="2"/>
              <w:rPr>
                <w:rFonts w:ascii="Arial" w:hAnsi="Arial" w:cs="Arial"/>
                <w:bCs/>
                <w:sz w:val="24"/>
                <w:szCs w:val="24"/>
                <w:lang w:bidi="ar-SA"/>
              </w:rPr>
            </w:pPr>
          </w:p>
          <w:p w14:paraId="3AEBC74A" w14:textId="4F516883" w:rsidR="00D11ABA" w:rsidRPr="004E602F" w:rsidRDefault="00D11ABA" w:rsidP="004E602F">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2. ASRED Chair-elect for 2022-2023 –</w:t>
            </w:r>
            <w:r w:rsidR="00477EE6">
              <w:rPr>
                <w:rFonts w:ascii="Arial" w:hAnsi="Arial" w:cs="Arial"/>
                <w:bCs/>
                <w:sz w:val="24"/>
                <w:szCs w:val="24"/>
                <w:lang w:bidi="ar-SA"/>
              </w:rPr>
              <w:t xml:space="preserve"> </w:t>
            </w:r>
            <w:r w:rsidR="00A522C0">
              <w:rPr>
                <w:rFonts w:ascii="Arial" w:hAnsi="Arial" w:cs="Arial"/>
                <w:bCs/>
                <w:sz w:val="24"/>
                <w:szCs w:val="24"/>
                <w:lang w:bidi="ar-SA"/>
              </w:rPr>
              <w:t>Laura Stephenson</w:t>
            </w:r>
          </w:p>
          <w:p w14:paraId="4DD98120" w14:textId="77777777" w:rsidR="009731D9" w:rsidRDefault="009731D9" w:rsidP="00D11ABA">
            <w:pPr>
              <w:pStyle w:val="ListParagraph"/>
              <w:spacing w:before="100" w:beforeAutospacing="1" w:after="100" w:afterAutospacing="1"/>
              <w:ind w:left="16" w:right="1429"/>
              <w:outlineLvl w:val="2"/>
              <w:rPr>
                <w:rFonts w:ascii="Arial" w:hAnsi="Arial" w:cs="Arial"/>
                <w:bCs/>
                <w:sz w:val="24"/>
                <w:szCs w:val="24"/>
                <w:lang w:bidi="ar-SA"/>
              </w:rPr>
            </w:pPr>
          </w:p>
          <w:p w14:paraId="4CA20F9B" w14:textId="16A8D9EE" w:rsidR="00D11ABA" w:rsidRPr="00D11ABA" w:rsidRDefault="00D11ABA" w:rsidP="00D11ABA">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3. ASRED Secretary for 2022 - 2023 –</w:t>
            </w:r>
            <w:r w:rsidR="004E602F">
              <w:rPr>
                <w:rFonts w:ascii="Arial" w:hAnsi="Arial" w:cs="Arial"/>
                <w:bCs/>
                <w:sz w:val="24"/>
                <w:szCs w:val="24"/>
                <w:lang w:bidi="ar-SA"/>
              </w:rPr>
              <w:t xml:space="preserve"> </w:t>
            </w:r>
            <w:r w:rsidR="008D0FD0">
              <w:rPr>
                <w:rFonts w:ascii="Arial" w:hAnsi="Arial" w:cs="Arial"/>
                <w:bCs/>
                <w:sz w:val="24"/>
                <w:szCs w:val="24"/>
                <w:lang w:bidi="ar-SA"/>
              </w:rPr>
              <w:t>Paul Brown</w:t>
            </w:r>
          </w:p>
          <w:p w14:paraId="021A2021" w14:textId="77777777" w:rsidR="009731D9" w:rsidRDefault="009731D9" w:rsidP="00D11ABA">
            <w:pPr>
              <w:pStyle w:val="ListParagraph"/>
              <w:spacing w:before="100" w:beforeAutospacing="1" w:after="100" w:afterAutospacing="1"/>
              <w:ind w:left="16" w:right="1429"/>
              <w:outlineLvl w:val="2"/>
              <w:rPr>
                <w:rFonts w:ascii="Arial" w:hAnsi="Arial" w:cs="Arial"/>
                <w:bCs/>
                <w:sz w:val="24"/>
                <w:szCs w:val="24"/>
                <w:lang w:bidi="ar-SA"/>
              </w:rPr>
            </w:pPr>
          </w:p>
          <w:p w14:paraId="53AA6327" w14:textId="01B986A9" w:rsidR="00D11ABA" w:rsidRPr="00D11ABA" w:rsidRDefault="00D11ABA" w:rsidP="00D11ABA">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 xml:space="preserve">4. ECOP Budget and Legislative Committee – </w:t>
            </w:r>
            <w:r w:rsidR="00246ADC">
              <w:rPr>
                <w:rFonts w:ascii="Arial" w:hAnsi="Arial" w:cs="Arial"/>
                <w:bCs/>
                <w:sz w:val="24"/>
                <w:szCs w:val="24"/>
                <w:lang w:bidi="ar-SA"/>
              </w:rPr>
              <w:t>Ashley Stokes</w:t>
            </w:r>
          </w:p>
          <w:p w14:paraId="6122A124" w14:textId="77777777" w:rsidR="009731D9" w:rsidRDefault="009731D9" w:rsidP="00D11ABA">
            <w:pPr>
              <w:pStyle w:val="ListParagraph"/>
              <w:spacing w:before="100" w:beforeAutospacing="1" w:after="100" w:afterAutospacing="1"/>
              <w:ind w:left="16" w:right="1429"/>
              <w:outlineLvl w:val="2"/>
              <w:rPr>
                <w:rFonts w:ascii="Arial" w:hAnsi="Arial" w:cs="Arial"/>
                <w:bCs/>
                <w:sz w:val="24"/>
                <w:szCs w:val="24"/>
                <w:lang w:bidi="ar-SA"/>
              </w:rPr>
            </w:pPr>
          </w:p>
          <w:p w14:paraId="09AB28C9" w14:textId="1EB0AFEC" w:rsidR="00D11ABA" w:rsidRPr="00D11ABA" w:rsidRDefault="00D11ABA" w:rsidP="00D11ABA">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5. National 4-H Congress Board of Directors –</w:t>
            </w:r>
            <w:r w:rsidR="008B4A1F">
              <w:rPr>
                <w:rFonts w:ascii="Arial" w:hAnsi="Arial" w:cs="Arial"/>
                <w:bCs/>
                <w:sz w:val="24"/>
                <w:szCs w:val="24"/>
                <w:lang w:bidi="ar-SA"/>
              </w:rPr>
              <w:t xml:space="preserve"> </w:t>
            </w:r>
            <w:r w:rsidR="00246ADC">
              <w:rPr>
                <w:rFonts w:ascii="Arial" w:hAnsi="Arial" w:cs="Arial"/>
                <w:bCs/>
                <w:sz w:val="24"/>
                <w:szCs w:val="24"/>
                <w:lang w:bidi="ar-SA"/>
              </w:rPr>
              <w:t>Stacey Ellison</w:t>
            </w:r>
          </w:p>
          <w:p w14:paraId="5C2D945A" w14:textId="77777777" w:rsidR="00E90A65" w:rsidRDefault="00E90A65" w:rsidP="00D11ABA">
            <w:pPr>
              <w:pStyle w:val="ListParagraph"/>
              <w:spacing w:before="100" w:beforeAutospacing="1" w:after="100" w:afterAutospacing="1"/>
              <w:ind w:left="16" w:right="1429"/>
              <w:outlineLvl w:val="2"/>
              <w:rPr>
                <w:rFonts w:ascii="Arial" w:hAnsi="Arial" w:cs="Arial"/>
                <w:bCs/>
                <w:sz w:val="24"/>
                <w:szCs w:val="24"/>
                <w:lang w:bidi="ar-SA"/>
              </w:rPr>
            </w:pPr>
          </w:p>
          <w:p w14:paraId="5E4F1C67" w14:textId="530CAC3E" w:rsidR="00D11ABA" w:rsidRPr="008B4A1F" w:rsidRDefault="00D11ABA" w:rsidP="008B4A1F">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 xml:space="preserve">6. Board Member, Southern Region Aquaculture Center </w:t>
            </w:r>
            <w:r w:rsidR="00A07630">
              <w:rPr>
                <w:rFonts w:ascii="Arial" w:hAnsi="Arial" w:cs="Arial"/>
                <w:bCs/>
                <w:sz w:val="24"/>
                <w:szCs w:val="24"/>
                <w:lang w:bidi="ar-SA"/>
              </w:rPr>
              <w:t>–</w:t>
            </w:r>
            <w:r w:rsidR="008B4A1F">
              <w:rPr>
                <w:rFonts w:ascii="Arial" w:hAnsi="Arial" w:cs="Arial"/>
                <w:bCs/>
                <w:sz w:val="24"/>
                <w:szCs w:val="24"/>
                <w:lang w:bidi="ar-SA"/>
              </w:rPr>
              <w:t xml:space="preserve"> </w:t>
            </w:r>
            <w:r w:rsidR="00A07630">
              <w:rPr>
                <w:rFonts w:ascii="Arial" w:hAnsi="Arial" w:cs="Arial"/>
                <w:bCs/>
                <w:sz w:val="24"/>
                <w:szCs w:val="24"/>
                <w:lang w:bidi="ar-SA"/>
              </w:rPr>
              <w:t>Bob Scott</w:t>
            </w:r>
          </w:p>
          <w:p w14:paraId="576AECD6" w14:textId="77777777" w:rsidR="00E90A65" w:rsidRDefault="00E90A65" w:rsidP="00D11ABA">
            <w:pPr>
              <w:pStyle w:val="ListParagraph"/>
              <w:spacing w:before="100" w:beforeAutospacing="1" w:after="100" w:afterAutospacing="1"/>
              <w:ind w:left="16" w:right="1429"/>
              <w:outlineLvl w:val="2"/>
              <w:rPr>
                <w:rFonts w:ascii="Arial" w:hAnsi="Arial" w:cs="Arial"/>
                <w:bCs/>
                <w:sz w:val="24"/>
                <w:szCs w:val="24"/>
                <w:lang w:bidi="ar-SA"/>
              </w:rPr>
            </w:pPr>
          </w:p>
          <w:p w14:paraId="69719F5E" w14:textId="5FF044E4" w:rsidR="00D11ABA" w:rsidRPr="00EB4247" w:rsidRDefault="00D11ABA" w:rsidP="00D11ABA">
            <w:pPr>
              <w:pStyle w:val="ListParagraph"/>
              <w:spacing w:before="100" w:beforeAutospacing="1" w:after="100" w:afterAutospacing="1"/>
              <w:ind w:left="16" w:right="1429"/>
              <w:outlineLvl w:val="2"/>
              <w:rPr>
                <w:rFonts w:ascii="Arial" w:hAnsi="Arial" w:cs="Arial"/>
                <w:bCs/>
                <w:sz w:val="24"/>
                <w:szCs w:val="24"/>
                <w:lang w:bidi="ar-SA"/>
              </w:rPr>
            </w:pPr>
            <w:r w:rsidRPr="00EB4247">
              <w:rPr>
                <w:rFonts w:ascii="Arial" w:hAnsi="Arial" w:cs="Arial"/>
                <w:bCs/>
                <w:sz w:val="24"/>
                <w:szCs w:val="24"/>
                <w:lang w:bidi="ar-SA"/>
              </w:rPr>
              <w:t>7. Board Member (2), Southern Rural Development Center</w:t>
            </w:r>
            <w:r w:rsidR="00880609" w:rsidRPr="00EB4247">
              <w:rPr>
                <w:rFonts w:ascii="Arial" w:hAnsi="Arial" w:cs="Arial"/>
                <w:bCs/>
                <w:sz w:val="24"/>
                <w:szCs w:val="24"/>
                <w:lang w:bidi="ar-SA"/>
              </w:rPr>
              <w:t xml:space="preserve"> </w:t>
            </w:r>
            <w:r w:rsidR="00A07630" w:rsidRPr="00EB4247">
              <w:rPr>
                <w:rFonts w:ascii="Arial" w:hAnsi="Arial" w:cs="Arial"/>
                <w:bCs/>
                <w:sz w:val="24"/>
                <w:szCs w:val="24"/>
                <w:lang w:bidi="ar-SA"/>
              </w:rPr>
              <w:t>–</w:t>
            </w:r>
            <w:r w:rsidR="00880609" w:rsidRPr="00EB4247">
              <w:rPr>
                <w:rFonts w:ascii="Arial" w:hAnsi="Arial" w:cs="Arial"/>
                <w:bCs/>
                <w:sz w:val="24"/>
                <w:szCs w:val="24"/>
                <w:lang w:bidi="ar-SA"/>
              </w:rPr>
              <w:t xml:space="preserve"> </w:t>
            </w:r>
            <w:r w:rsidR="00A07630" w:rsidRPr="00EB4247">
              <w:rPr>
                <w:rFonts w:ascii="Arial" w:hAnsi="Arial" w:cs="Arial"/>
                <w:bCs/>
                <w:sz w:val="24"/>
                <w:szCs w:val="24"/>
                <w:lang w:bidi="ar-SA"/>
              </w:rPr>
              <w:t>Rick Avery and Laura Stephenson</w:t>
            </w:r>
          </w:p>
          <w:p w14:paraId="4B09E420" w14:textId="77777777" w:rsidR="00C97992" w:rsidRPr="00EB4247" w:rsidRDefault="00C97992" w:rsidP="00D11ABA">
            <w:pPr>
              <w:pStyle w:val="ListParagraph"/>
              <w:spacing w:before="100" w:beforeAutospacing="1" w:after="100" w:afterAutospacing="1"/>
              <w:ind w:left="16" w:right="1429"/>
              <w:outlineLvl w:val="2"/>
              <w:rPr>
                <w:rFonts w:ascii="Arial" w:hAnsi="Arial" w:cs="Arial"/>
                <w:bCs/>
                <w:sz w:val="24"/>
                <w:szCs w:val="24"/>
                <w:lang w:bidi="ar-SA"/>
              </w:rPr>
            </w:pPr>
          </w:p>
          <w:p w14:paraId="56F2AC3D" w14:textId="68C1BF61" w:rsidR="00D11ABA" w:rsidRPr="00EB4247" w:rsidRDefault="00D11ABA" w:rsidP="008B4A1F">
            <w:pPr>
              <w:pStyle w:val="ListParagraph"/>
              <w:spacing w:before="100" w:beforeAutospacing="1" w:after="100" w:afterAutospacing="1"/>
              <w:ind w:left="16" w:right="1429"/>
              <w:outlineLvl w:val="2"/>
              <w:rPr>
                <w:rFonts w:ascii="Arial" w:hAnsi="Arial" w:cs="Arial"/>
                <w:bCs/>
                <w:sz w:val="24"/>
                <w:szCs w:val="24"/>
                <w:lang w:bidi="ar-SA"/>
              </w:rPr>
            </w:pPr>
            <w:r w:rsidRPr="00EB4247">
              <w:rPr>
                <w:rFonts w:ascii="Arial" w:hAnsi="Arial" w:cs="Arial"/>
                <w:bCs/>
                <w:sz w:val="24"/>
                <w:szCs w:val="24"/>
                <w:lang w:bidi="ar-SA"/>
              </w:rPr>
              <w:t xml:space="preserve">8. Technical Advisory Committee, SRDC – </w:t>
            </w:r>
            <w:r w:rsidR="00B73A62" w:rsidRPr="00EB4247">
              <w:rPr>
                <w:rFonts w:ascii="Arial" w:hAnsi="Arial" w:cs="Arial"/>
                <w:bCs/>
                <w:sz w:val="24"/>
                <w:szCs w:val="24"/>
                <w:lang w:bidi="ar-SA"/>
              </w:rPr>
              <w:t>Crystal Tyler-Mackey</w:t>
            </w:r>
          </w:p>
          <w:p w14:paraId="62F2EF48" w14:textId="77777777" w:rsidR="00C97992" w:rsidRPr="00EB4247" w:rsidRDefault="00C97992" w:rsidP="00D11ABA">
            <w:pPr>
              <w:pStyle w:val="ListParagraph"/>
              <w:spacing w:before="100" w:beforeAutospacing="1" w:after="100" w:afterAutospacing="1"/>
              <w:ind w:left="16" w:right="1429"/>
              <w:outlineLvl w:val="2"/>
              <w:rPr>
                <w:rFonts w:ascii="Arial" w:hAnsi="Arial" w:cs="Arial"/>
                <w:bCs/>
                <w:sz w:val="24"/>
                <w:szCs w:val="24"/>
                <w:lang w:bidi="ar-SA"/>
              </w:rPr>
            </w:pPr>
          </w:p>
          <w:p w14:paraId="743933F1" w14:textId="30241232" w:rsidR="00D11ABA" w:rsidRPr="00E06BFA" w:rsidRDefault="00D11ABA" w:rsidP="00E06BFA">
            <w:pPr>
              <w:pStyle w:val="ListParagraph"/>
              <w:spacing w:before="100" w:beforeAutospacing="1" w:after="100" w:afterAutospacing="1"/>
              <w:ind w:left="16" w:right="1429"/>
              <w:outlineLvl w:val="2"/>
              <w:rPr>
                <w:rFonts w:ascii="Arial" w:hAnsi="Arial" w:cs="Arial"/>
                <w:bCs/>
                <w:sz w:val="24"/>
                <w:szCs w:val="24"/>
                <w:lang w:bidi="ar-SA"/>
              </w:rPr>
            </w:pPr>
            <w:r w:rsidRPr="00EB4247">
              <w:rPr>
                <w:rFonts w:ascii="Arial" w:hAnsi="Arial" w:cs="Arial"/>
                <w:bCs/>
                <w:sz w:val="24"/>
                <w:szCs w:val="24"/>
                <w:lang w:bidi="ar-SA"/>
              </w:rPr>
              <w:t xml:space="preserve">9. SR-PLN Program and Staff </w:t>
            </w:r>
            <w:r w:rsidR="00E06BFA" w:rsidRPr="00EB4247">
              <w:rPr>
                <w:rFonts w:ascii="Arial" w:hAnsi="Arial" w:cs="Arial"/>
                <w:bCs/>
                <w:sz w:val="24"/>
                <w:szCs w:val="24"/>
                <w:lang w:bidi="ar-SA"/>
              </w:rPr>
              <w:t>Development</w:t>
            </w:r>
            <w:r w:rsidRPr="00EB4247">
              <w:rPr>
                <w:rFonts w:ascii="Arial" w:hAnsi="Arial" w:cs="Arial"/>
                <w:bCs/>
                <w:sz w:val="24"/>
                <w:szCs w:val="24"/>
                <w:lang w:bidi="ar-SA"/>
              </w:rPr>
              <w:t xml:space="preserve"> Committee Administrative Advisor – </w:t>
            </w:r>
            <w:r w:rsidR="00B73A62" w:rsidRPr="00EB4247">
              <w:rPr>
                <w:rFonts w:ascii="Arial" w:hAnsi="Arial" w:cs="Arial"/>
                <w:bCs/>
                <w:sz w:val="24"/>
                <w:szCs w:val="24"/>
                <w:lang w:bidi="ar-SA"/>
              </w:rPr>
              <w:t>Rick Avery</w:t>
            </w:r>
          </w:p>
          <w:p w14:paraId="4726F99B" w14:textId="77777777" w:rsidR="00C97992" w:rsidRPr="00D11ABA" w:rsidRDefault="00C97992" w:rsidP="00D11ABA">
            <w:pPr>
              <w:pStyle w:val="ListParagraph"/>
              <w:spacing w:before="100" w:beforeAutospacing="1" w:after="100" w:afterAutospacing="1"/>
              <w:ind w:left="16" w:right="1429"/>
              <w:outlineLvl w:val="2"/>
              <w:rPr>
                <w:rFonts w:ascii="Arial" w:hAnsi="Arial" w:cs="Arial"/>
                <w:bCs/>
                <w:sz w:val="24"/>
                <w:szCs w:val="24"/>
                <w:lang w:bidi="ar-SA"/>
              </w:rPr>
            </w:pPr>
          </w:p>
          <w:p w14:paraId="126A040C" w14:textId="347187B3" w:rsidR="00D11ABA" w:rsidRPr="00E06BFA" w:rsidRDefault="00D11ABA" w:rsidP="00E06BFA">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 xml:space="preserve">10. SR-PLN: PLC Representative and Exec. Comm. Member – </w:t>
            </w:r>
            <w:r w:rsidR="00115C74">
              <w:rPr>
                <w:rFonts w:ascii="Arial" w:hAnsi="Arial" w:cs="Arial"/>
                <w:bCs/>
                <w:sz w:val="24"/>
                <w:szCs w:val="24"/>
                <w:lang w:bidi="ar-SA"/>
              </w:rPr>
              <w:t>Andr</w:t>
            </w:r>
            <w:r w:rsidR="00E61BE4">
              <w:rPr>
                <w:rFonts w:ascii="Arial" w:hAnsi="Arial" w:cs="Arial"/>
                <w:bCs/>
                <w:sz w:val="24"/>
                <w:szCs w:val="24"/>
                <w:lang w:bidi="ar-SA"/>
              </w:rPr>
              <w:t>a Johnson</w:t>
            </w:r>
          </w:p>
          <w:p w14:paraId="7279E694" w14:textId="77777777" w:rsidR="00C97992" w:rsidRDefault="00C97992" w:rsidP="00D11ABA">
            <w:pPr>
              <w:pStyle w:val="ListParagraph"/>
              <w:spacing w:before="100" w:beforeAutospacing="1" w:after="100" w:afterAutospacing="1"/>
              <w:ind w:left="16" w:right="1429"/>
              <w:outlineLvl w:val="2"/>
              <w:rPr>
                <w:rFonts w:ascii="Arial" w:hAnsi="Arial" w:cs="Arial"/>
                <w:bCs/>
                <w:sz w:val="24"/>
                <w:szCs w:val="24"/>
                <w:lang w:bidi="ar-SA"/>
              </w:rPr>
            </w:pPr>
          </w:p>
          <w:p w14:paraId="4D1D232C" w14:textId="14846C1E" w:rsidR="00D11ABA" w:rsidRPr="00D11ABA" w:rsidRDefault="00D11ABA" w:rsidP="00D11ABA">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11. NEDA Planning Committee for 2023 –</w:t>
            </w:r>
            <w:r w:rsidR="00E61BE4">
              <w:rPr>
                <w:rFonts w:ascii="Arial" w:hAnsi="Arial" w:cs="Arial"/>
                <w:bCs/>
                <w:sz w:val="24"/>
                <w:szCs w:val="24"/>
                <w:lang w:bidi="ar-SA"/>
              </w:rPr>
              <w:t xml:space="preserve"> Andra John</w:t>
            </w:r>
            <w:r w:rsidR="007A6E36">
              <w:rPr>
                <w:rFonts w:ascii="Arial" w:hAnsi="Arial" w:cs="Arial"/>
                <w:bCs/>
                <w:sz w:val="24"/>
                <w:szCs w:val="24"/>
                <w:lang w:bidi="ar-SA"/>
              </w:rPr>
              <w:t>son</w:t>
            </w:r>
          </w:p>
          <w:p w14:paraId="0F825424" w14:textId="77777777" w:rsidR="00C97992" w:rsidRDefault="00C97992" w:rsidP="00D11ABA">
            <w:pPr>
              <w:pStyle w:val="ListParagraph"/>
              <w:spacing w:before="100" w:beforeAutospacing="1" w:after="100" w:afterAutospacing="1"/>
              <w:ind w:left="16" w:right="1429"/>
              <w:outlineLvl w:val="2"/>
              <w:rPr>
                <w:rFonts w:ascii="Arial" w:hAnsi="Arial" w:cs="Arial"/>
                <w:bCs/>
                <w:sz w:val="24"/>
                <w:szCs w:val="24"/>
                <w:lang w:bidi="ar-SA"/>
              </w:rPr>
            </w:pPr>
          </w:p>
          <w:p w14:paraId="30C4A0AA" w14:textId="3AA8F086" w:rsidR="00D11ABA" w:rsidRPr="00D17840" w:rsidRDefault="00D11ABA" w:rsidP="00D17840">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12. Extension Administrative Advisor for SERA 017, Organization to Minimize Nutrient Loss from the</w:t>
            </w:r>
            <w:r w:rsidR="00C97992">
              <w:rPr>
                <w:rFonts w:ascii="Arial" w:hAnsi="Arial" w:cs="Arial"/>
                <w:bCs/>
                <w:sz w:val="24"/>
                <w:szCs w:val="24"/>
                <w:lang w:bidi="ar-SA"/>
              </w:rPr>
              <w:t xml:space="preserve"> </w:t>
            </w:r>
            <w:r w:rsidRPr="00D11ABA">
              <w:rPr>
                <w:rFonts w:ascii="Arial" w:hAnsi="Arial" w:cs="Arial"/>
                <w:bCs/>
                <w:sz w:val="24"/>
                <w:szCs w:val="24"/>
                <w:lang w:bidi="ar-SA"/>
              </w:rPr>
              <w:t>Landscape</w:t>
            </w:r>
            <w:r w:rsidR="00D17840">
              <w:rPr>
                <w:rFonts w:ascii="Arial" w:hAnsi="Arial" w:cs="Arial"/>
                <w:bCs/>
                <w:sz w:val="24"/>
                <w:szCs w:val="24"/>
                <w:lang w:bidi="ar-SA"/>
              </w:rPr>
              <w:t xml:space="preserve"> </w:t>
            </w:r>
            <w:r w:rsidR="00A522C0">
              <w:rPr>
                <w:rFonts w:ascii="Arial" w:hAnsi="Arial" w:cs="Arial"/>
                <w:bCs/>
                <w:sz w:val="24"/>
                <w:szCs w:val="24"/>
                <w:lang w:bidi="ar-SA"/>
              </w:rPr>
              <w:t>–</w:t>
            </w:r>
            <w:r w:rsidR="00D17840">
              <w:rPr>
                <w:rFonts w:ascii="Arial" w:hAnsi="Arial" w:cs="Arial"/>
                <w:bCs/>
                <w:sz w:val="24"/>
                <w:szCs w:val="24"/>
                <w:lang w:bidi="ar-SA"/>
              </w:rPr>
              <w:t xml:space="preserve"> </w:t>
            </w:r>
            <w:r w:rsidR="00A522C0">
              <w:rPr>
                <w:rFonts w:ascii="Arial" w:hAnsi="Arial" w:cs="Arial"/>
                <w:bCs/>
                <w:sz w:val="24"/>
                <w:szCs w:val="24"/>
                <w:lang w:bidi="ar-SA"/>
              </w:rPr>
              <w:t>Tom Obreza</w:t>
            </w:r>
          </w:p>
          <w:p w14:paraId="5087EFE1" w14:textId="77777777" w:rsidR="00C97992" w:rsidRDefault="00C97992" w:rsidP="00D11ABA">
            <w:pPr>
              <w:pStyle w:val="ListParagraph"/>
              <w:spacing w:before="100" w:beforeAutospacing="1" w:after="100" w:afterAutospacing="1"/>
              <w:ind w:left="16" w:right="1429"/>
              <w:outlineLvl w:val="2"/>
              <w:rPr>
                <w:rFonts w:ascii="Arial" w:hAnsi="Arial" w:cs="Arial"/>
                <w:bCs/>
                <w:sz w:val="24"/>
                <w:szCs w:val="24"/>
                <w:lang w:bidi="ar-SA"/>
              </w:rPr>
            </w:pPr>
          </w:p>
          <w:p w14:paraId="24FE41DE" w14:textId="0485EEA7" w:rsidR="00D11ABA" w:rsidRPr="000A10A0" w:rsidRDefault="00D11ABA" w:rsidP="000A10A0">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13. Extension Administrative Advisor for SERA 047, Strengthening the Southern Region Extension and</w:t>
            </w:r>
            <w:r w:rsidR="00C97992">
              <w:rPr>
                <w:rFonts w:ascii="Arial" w:hAnsi="Arial" w:cs="Arial"/>
                <w:bCs/>
                <w:sz w:val="24"/>
                <w:szCs w:val="24"/>
                <w:lang w:bidi="ar-SA"/>
              </w:rPr>
              <w:t xml:space="preserve"> </w:t>
            </w:r>
            <w:r w:rsidRPr="00D11ABA">
              <w:rPr>
                <w:rFonts w:ascii="Arial" w:hAnsi="Arial" w:cs="Arial"/>
                <w:bCs/>
                <w:sz w:val="24"/>
                <w:szCs w:val="24"/>
                <w:lang w:bidi="ar-SA"/>
              </w:rPr>
              <w:t>Research System to Support Local &amp; Regional Foods Needs and Priorities</w:t>
            </w:r>
            <w:r w:rsidR="000A10A0">
              <w:rPr>
                <w:rFonts w:ascii="Arial" w:hAnsi="Arial" w:cs="Arial"/>
                <w:bCs/>
                <w:sz w:val="24"/>
                <w:szCs w:val="24"/>
                <w:lang w:bidi="ar-SA"/>
              </w:rPr>
              <w:t xml:space="preserve"> </w:t>
            </w:r>
            <w:r w:rsidR="00A522C0">
              <w:rPr>
                <w:rFonts w:ascii="Arial" w:hAnsi="Arial" w:cs="Arial"/>
                <w:bCs/>
                <w:sz w:val="24"/>
                <w:szCs w:val="24"/>
                <w:lang w:bidi="ar-SA"/>
              </w:rPr>
              <w:t>–</w:t>
            </w:r>
            <w:r w:rsidR="000A10A0">
              <w:rPr>
                <w:rFonts w:ascii="Arial" w:hAnsi="Arial" w:cs="Arial"/>
                <w:bCs/>
                <w:sz w:val="24"/>
                <w:szCs w:val="24"/>
                <w:lang w:bidi="ar-SA"/>
              </w:rPr>
              <w:t xml:space="preserve"> </w:t>
            </w:r>
            <w:r w:rsidR="00A522C0">
              <w:rPr>
                <w:rFonts w:ascii="Arial" w:hAnsi="Arial" w:cs="Arial"/>
                <w:bCs/>
                <w:sz w:val="24"/>
                <w:szCs w:val="24"/>
                <w:lang w:bidi="ar-SA"/>
              </w:rPr>
              <w:t>Dale Monks</w:t>
            </w:r>
          </w:p>
          <w:p w14:paraId="11DB6420" w14:textId="77777777" w:rsidR="00C97992" w:rsidRDefault="00C97992" w:rsidP="00D11ABA">
            <w:pPr>
              <w:pStyle w:val="ListParagraph"/>
              <w:spacing w:before="100" w:beforeAutospacing="1" w:after="100" w:afterAutospacing="1"/>
              <w:ind w:left="16" w:right="1429"/>
              <w:outlineLvl w:val="2"/>
              <w:rPr>
                <w:rFonts w:ascii="Arial" w:hAnsi="Arial" w:cs="Arial"/>
                <w:bCs/>
                <w:sz w:val="24"/>
                <w:szCs w:val="24"/>
                <w:lang w:bidi="ar-SA"/>
              </w:rPr>
            </w:pPr>
          </w:p>
          <w:p w14:paraId="0FD6683D" w14:textId="7C7B2827" w:rsidR="000A10A0" w:rsidRDefault="00D11ABA" w:rsidP="000A10A0">
            <w:pPr>
              <w:pStyle w:val="ListParagraph"/>
              <w:spacing w:before="100" w:beforeAutospacing="1" w:after="100" w:afterAutospacing="1"/>
              <w:ind w:left="16" w:right="1429"/>
              <w:outlineLvl w:val="2"/>
              <w:rPr>
                <w:rFonts w:ascii="Arial" w:hAnsi="Arial" w:cs="Arial"/>
                <w:bCs/>
                <w:sz w:val="24"/>
                <w:szCs w:val="24"/>
                <w:lang w:bidi="ar-SA"/>
              </w:rPr>
            </w:pPr>
            <w:r w:rsidRPr="00D11ABA">
              <w:rPr>
                <w:rFonts w:ascii="Arial" w:hAnsi="Arial" w:cs="Arial"/>
                <w:bCs/>
                <w:sz w:val="24"/>
                <w:szCs w:val="24"/>
                <w:lang w:bidi="ar-SA"/>
              </w:rPr>
              <w:t>14. National Urba</w:t>
            </w:r>
            <w:r w:rsidR="00D17840">
              <w:rPr>
                <w:rFonts w:ascii="Arial" w:hAnsi="Arial" w:cs="Arial"/>
                <w:bCs/>
                <w:sz w:val="24"/>
                <w:szCs w:val="24"/>
                <w:lang w:bidi="ar-SA"/>
              </w:rPr>
              <w:t>n</w:t>
            </w:r>
            <w:r w:rsidR="001E7FAD">
              <w:rPr>
                <w:rFonts w:ascii="Arial" w:hAnsi="Arial" w:cs="Arial"/>
                <w:bCs/>
                <w:sz w:val="24"/>
                <w:szCs w:val="24"/>
                <w:lang w:bidi="ar-SA"/>
              </w:rPr>
              <w:t xml:space="preserve"> </w:t>
            </w:r>
            <w:r w:rsidRPr="00D11ABA">
              <w:rPr>
                <w:rFonts w:ascii="Arial" w:hAnsi="Arial" w:cs="Arial"/>
                <w:bCs/>
                <w:sz w:val="24"/>
                <w:szCs w:val="24"/>
                <w:lang w:bidi="ar-SA"/>
              </w:rPr>
              <w:t>Extension Leaders (NUEL) Southern Region Steering Committee Representative</w:t>
            </w:r>
            <w:r w:rsidR="000A10A0">
              <w:rPr>
                <w:rFonts w:ascii="Arial" w:hAnsi="Arial" w:cs="Arial"/>
                <w:bCs/>
                <w:sz w:val="24"/>
                <w:szCs w:val="24"/>
                <w:lang w:bidi="ar-SA"/>
              </w:rPr>
              <w:t xml:space="preserve"> -- Katherine Williams</w:t>
            </w:r>
          </w:p>
          <w:p w14:paraId="01746985" w14:textId="77777777" w:rsidR="000A10A0" w:rsidRDefault="000A10A0" w:rsidP="000A10A0">
            <w:pPr>
              <w:pStyle w:val="ListParagraph"/>
              <w:spacing w:before="100" w:beforeAutospacing="1" w:after="100" w:afterAutospacing="1"/>
              <w:ind w:left="16" w:right="1429"/>
              <w:outlineLvl w:val="2"/>
              <w:rPr>
                <w:rFonts w:ascii="Arial" w:hAnsi="Arial" w:cs="Arial"/>
                <w:bCs/>
                <w:sz w:val="24"/>
                <w:szCs w:val="24"/>
                <w:lang w:bidi="ar-SA"/>
              </w:rPr>
            </w:pPr>
          </w:p>
          <w:p w14:paraId="5C051BFD" w14:textId="10868408" w:rsidR="0027510D" w:rsidRPr="007D2AF6" w:rsidRDefault="0027510D" w:rsidP="000A10A0">
            <w:pPr>
              <w:pStyle w:val="ListParagraph"/>
              <w:spacing w:before="100" w:beforeAutospacing="1" w:after="100" w:afterAutospacing="1"/>
              <w:ind w:left="16" w:right="1429"/>
              <w:outlineLvl w:val="2"/>
              <w:rPr>
                <w:rFonts w:ascii="Arial" w:hAnsi="Arial" w:cs="Arial"/>
                <w:bCs/>
                <w:sz w:val="24"/>
                <w:szCs w:val="24"/>
                <w:lang w:bidi="ar-SA"/>
              </w:rPr>
            </w:pPr>
            <w:r w:rsidRPr="00E056AB">
              <w:rPr>
                <w:rFonts w:ascii="Arial" w:hAnsi="Arial" w:cs="Arial"/>
                <w:sz w:val="24"/>
                <w:szCs w:val="24"/>
                <w:u w:val="single"/>
                <w:lang w:bidi="ar-SA"/>
              </w:rPr>
              <w:t>Note:</w:t>
            </w:r>
            <w:r>
              <w:rPr>
                <w:rFonts w:ascii="Arial" w:hAnsi="Arial" w:cs="Arial"/>
                <w:sz w:val="24"/>
                <w:szCs w:val="24"/>
                <w:lang w:bidi="ar-SA"/>
              </w:rPr>
              <w:t xml:space="preserve"> </w:t>
            </w:r>
            <w:r w:rsidR="00A522C0">
              <w:rPr>
                <w:rFonts w:ascii="Arial" w:hAnsi="Arial" w:cs="Arial"/>
                <w:bCs/>
                <w:sz w:val="24"/>
                <w:szCs w:val="24"/>
                <w:lang w:bidi="ar-SA"/>
              </w:rPr>
              <w:t xml:space="preserve">Committee report approved by </w:t>
            </w:r>
            <w:r w:rsidR="001E7FAD">
              <w:rPr>
                <w:rFonts w:ascii="Arial" w:hAnsi="Arial" w:cs="Arial"/>
                <w:bCs/>
                <w:sz w:val="24"/>
                <w:szCs w:val="24"/>
                <w:lang w:bidi="ar-SA"/>
              </w:rPr>
              <w:t>unanimous</w:t>
            </w:r>
            <w:r w:rsidR="00A522C0">
              <w:rPr>
                <w:rFonts w:ascii="Arial" w:hAnsi="Arial" w:cs="Arial"/>
                <w:bCs/>
                <w:sz w:val="24"/>
                <w:szCs w:val="24"/>
                <w:lang w:bidi="ar-SA"/>
              </w:rPr>
              <w:t xml:space="preserve"> consent</w:t>
            </w:r>
            <w:r w:rsidR="001E7FAD">
              <w:rPr>
                <w:rFonts w:ascii="Arial" w:hAnsi="Arial" w:cs="Arial"/>
                <w:bCs/>
                <w:sz w:val="24"/>
                <w:szCs w:val="24"/>
                <w:lang w:bidi="ar-SA"/>
              </w:rPr>
              <w:t xml:space="preserve">. </w:t>
            </w:r>
          </w:p>
        </w:tc>
      </w:tr>
      <w:tr w:rsidR="002A60DE" w:rsidRPr="007D2AF6" w14:paraId="5073A42B" w14:textId="77777777" w:rsidTr="000B167E">
        <w:trPr>
          <w:trHeight w:val="432"/>
        </w:trPr>
        <w:tc>
          <w:tcPr>
            <w:tcW w:w="924" w:type="pct"/>
            <w:vMerge/>
            <w:tcBorders>
              <w:left w:val="single" w:sz="4" w:space="0" w:color="auto"/>
              <w:right w:val="single" w:sz="4" w:space="0" w:color="auto"/>
            </w:tcBorders>
            <w:tcMar>
              <w:top w:w="86" w:type="dxa"/>
              <w:left w:w="115" w:type="dxa"/>
              <w:bottom w:w="86" w:type="dxa"/>
              <w:right w:w="115" w:type="dxa"/>
            </w:tcMar>
            <w:vAlign w:val="center"/>
          </w:tcPr>
          <w:p w14:paraId="338592FF" w14:textId="60895135" w:rsidR="002A60DE" w:rsidRPr="007D2AF6" w:rsidRDefault="002A60D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6650460" w14:textId="49C69824" w:rsidR="002A60DE" w:rsidRPr="007D2AF6" w:rsidRDefault="002A60DE" w:rsidP="0012765E">
            <w:pPr>
              <w:spacing w:before="100" w:beforeAutospacing="1" w:after="100" w:afterAutospacing="1"/>
              <w:jc w:val="center"/>
              <w:rPr>
                <w:rFonts w:ascii="Arial" w:hAnsi="Arial" w:cs="Arial"/>
                <w:bCs/>
                <w:sz w:val="24"/>
                <w:szCs w:val="24"/>
                <w:lang w:bidi="ar-SA"/>
              </w:rPr>
            </w:pPr>
            <w:r w:rsidRPr="007D2AF6">
              <w:rPr>
                <w:rFonts w:ascii="Arial" w:hAnsi="Arial" w:cs="Arial"/>
                <w:bCs/>
                <w:sz w:val="24"/>
                <w:szCs w:val="24"/>
                <w:lang w:bidi="ar-SA"/>
              </w:rPr>
              <w:t>1</w:t>
            </w:r>
            <w:r>
              <w:rPr>
                <w:rFonts w:ascii="Arial" w:hAnsi="Arial" w:cs="Arial"/>
                <w:bCs/>
                <w:sz w:val="24"/>
                <w:szCs w:val="24"/>
                <w:lang w:bidi="ar-SA"/>
              </w:rPr>
              <w:t>9</w:t>
            </w:r>
          </w:p>
        </w:tc>
        <w:tc>
          <w:tcPr>
            <w:tcW w:w="381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717A297" w14:textId="6304BD57" w:rsidR="002A60DE" w:rsidRDefault="002A60DE" w:rsidP="0012765E">
            <w:pPr>
              <w:spacing w:before="100" w:beforeAutospacing="1" w:after="100" w:afterAutospacing="1"/>
              <w:outlineLvl w:val="2"/>
              <w:rPr>
                <w:rFonts w:ascii="Arial" w:hAnsi="Arial" w:cs="Arial"/>
                <w:bCs/>
                <w:sz w:val="24"/>
                <w:szCs w:val="24"/>
                <w:lang w:bidi="ar-SA"/>
              </w:rPr>
            </w:pPr>
            <w:r w:rsidRPr="007D2AF6">
              <w:rPr>
                <w:rFonts w:ascii="Arial" w:hAnsi="Arial" w:cs="Arial"/>
                <w:bCs/>
                <w:sz w:val="24"/>
                <w:szCs w:val="24"/>
                <w:lang w:bidi="ar-SA"/>
              </w:rPr>
              <w:t>Resolutions Committee Report – Paul Brown</w:t>
            </w:r>
          </w:p>
          <w:p w14:paraId="47E0943D" w14:textId="74093595" w:rsidR="001E7FAD" w:rsidRDefault="001E7FAD" w:rsidP="001E7FAD">
            <w:pPr>
              <w:spacing w:before="100" w:beforeAutospacing="1" w:after="100" w:afterAutospacing="1"/>
              <w:outlineLvl w:val="2"/>
              <w:rPr>
                <w:rFonts w:ascii="Arial" w:hAnsi="Arial" w:cs="Arial"/>
                <w:bCs/>
                <w:sz w:val="24"/>
                <w:szCs w:val="24"/>
                <w:lang w:bidi="ar-SA"/>
              </w:rPr>
            </w:pPr>
            <w:r w:rsidRPr="001E7FAD">
              <w:rPr>
                <w:rFonts w:ascii="Arial" w:hAnsi="Arial" w:cs="Arial"/>
                <w:bCs/>
                <w:sz w:val="24"/>
                <w:szCs w:val="24"/>
                <w:lang w:bidi="ar-SA"/>
              </w:rPr>
              <w:t>RESOLUTION</w:t>
            </w:r>
            <w:r>
              <w:rPr>
                <w:rFonts w:ascii="Arial" w:hAnsi="Arial" w:cs="Arial"/>
                <w:bCs/>
                <w:sz w:val="24"/>
                <w:szCs w:val="24"/>
                <w:lang w:bidi="ar-SA"/>
              </w:rPr>
              <w:t xml:space="preserve"> One: Thanking </w:t>
            </w:r>
            <w:r w:rsidRPr="001E7FAD">
              <w:rPr>
                <w:rFonts w:ascii="Arial" w:hAnsi="Arial" w:cs="Arial"/>
                <w:bCs/>
                <w:sz w:val="24"/>
                <w:szCs w:val="24"/>
                <w:lang w:bidi="ar-SA"/>
              </w:rPr>
              <w:t>Texas A&amp;M University and Prairie View A&amp;M University</w:t>
            </w:r>
            <w:r>
              <w:rPr>
                <w:rFonts w:ascii="Arial" w:hAnsi="Arial" w:cs="Arial"/>
                <w:bCs/>
                <w:sz w:val="24"/>
                <w:szCs w:val="24"/>
                <w:lang w:bidi="ar-SA"/>
              </w:rPr>
              <w:t xml:space="preserve"> for hos</w:t>
            </w:r>
            <w:r w:rsidR="00A528FC">
              <w:rPr>
                <w:rFonts w:ascii="Arial" w:hAnsi="Arial" w:cs="Arial"/>
                <w:bCs/>
                <w:sz w:val="24"/>
                <w:szCs w:val="24"/>
                <w:lang w:bidi="ar-SA"/>
              </w:rPr>
              <w:t>t</w:t>
            </w:r>
            <w:r>
              <w:rPr>
                <w:rFonts w:ascii="Arial" w:hAnsi="Arial" w:cs="Arial"/>
                <w:bCs/>
                <w:sz w:val="24"/>
                <w:szCs w:val="24"/>
                <w:lang w:bidi="ar-SA"/>
              </w:rPr>
              <w:t xml:space="preserve">ing </w:t>
            </w:r>
            <w:r w:rsidRPr="001E7FAD">
              <w:rPr>
                <w:rFonts w:ascii="Arial" w:hAnsi="Arial" w:cs="Arial"/>
                <w:bCs/>
                <w:sz w:val="24"/>
                <w:szCs w:val="24"/>
                <w:lang w:bidi="ar-SA"/>
              </w:rPr>
              <w:t>ASRED/SR-PLN/AEA</w:t>
            </w:r>
            <w:r>
              <w:rPr>
                <w:rFonts w:ascii="Arial" w:hAnsi="Arial" w:cs="Arial"/>
                <w:bCs/>
                <w:sz w:val="24"/>
                <w:szCs w:val="24"/>
                <w:lang w:bidi="ar-SA"/>
              </w:rPr>
              <w:t xml:space="preserve"> meetings.</w:t>
            </w:r>
            <w:r w:rsidR="00A528FC">
              <w:rPr>
                <w:rFonts w:ascii="Arial" w:hAnsi="Arial" w:cs="Arial"/>
                <w:bCs/>
                <w:sz w:val="24"/>
                <w:szCs w:val="24"/>
                <w:lang w:bidi="ar-SA"/>
              </w:rPr>
              <w:t xml:space="preserve"> (See </w:t>
            </w:r>
            <w:hyperlink r:id="rId33" w:history="1">
              <w:r w:rsidR="00A528FC" w:rsidRPr="00065722">
                <w:rPr>
                  <w:rStyle w:val="Hyperlink"/>
                  <w:rFonts w:ascii="Arial" w:hAnsi="Arial" w:cs="Arial"/>
                  <w:bCs/>
                  <w:sz w:val="24"/>
                  <w:szCs w:val="24"/>
                  <w:lang w:bidi="ar-SA"/>
                </w:rPr>
                <w:t>Host Resolution</w:t>
              </w:r>
            </w:hyperlink>
            <w:r w:rsidR="00A528FC">
              <w:rPr>
                <w:rFonts w:ascii="Arial" w:hAnsi="Arial" w:cs="Arial"/>
                <w:bCs/>
                <w:sz w:val="24"/>
                <w:szCs w:val="24"/>
                <w:lang w:bidi="ar-SA"/>
              </w:rPr>
              <w:t>)</w:t>
            </w:r>
          </w:p>
          <w:p w14:paraId="12A03AE5" w14:textId="41500AF2" w:rsidR="001E7FAD" w:rsidRDefault="001E7FAD" w:rsidP="001E7FAD">
            <w:pPr>
              <w:spacing w:before="100" w:beforeAutospacing="1" w:after="100" w:afterAutospacing="1"/>
              <w:outlineLvl w:val="2"/>
              <w:rPr>
                <w:rFonts w:ascii="Arial" w:hAnsi="Arial" w:cs="Arial"/>
                <w:bCs/>
                <w:sz w:val="24"/>
                <w:szCs w:val="24"/>
                <w:lang w:bidi="ar-SA"/>
              </w:rPr>
            </w:pPr>
            <w:r w:rsidRPr="001E7FAD">
              <w:rPr>
                <w:rFonts w:ascii="Arial" w:hAnsi="Arial" w:cs="Arial"/>
                <w:bCs/>
                <w:sz w:val="24"/>
                <w:szCs w:val="24"/>
                <w:lang w:bidi="ar-SA"/>
              </w:rPr>
              <w:t xml:space="preserve">RESOLUTION </w:t>
            </w:r>
            <w:r>
              <w:rPr>
                <w:rFonts w:ascii="Arial" w:hAnsi="Arial" w:cs="Arial"/>
                <w:bCs/>
                <w:sz w:val="24"/>
                <w:szCs w:val="24"/>
                <w:lang w:bidi="ar-SA"/>
              </w:rPr>
              <w:t>Two</w:t>
            </w:r>
            <w:r w:rsidRPr="001E7FAD">
              <w:rPr>
                <w:rFonts w:ascii="Arial" w:hAnsi="Arial" w:cs="Arial"/>
                <w:bCs/>
                <w:sz w:val="24"/>
                <w:szCs w:val="24"/>
                <w:lang w:bidi="ar-SA"/>
              </w:rPr>
              <w:t>:</w:t>
            </w:r>
            <w:r w:rsidR="00E71F6F">
              <w:rPr>
                <w:rFonts w:ascii="Arial" w:hAnsi="Arial" w:cs="Arial"/>
                <w:bCs/>
                <w:sz w:val="24"/>
                <w:szCs w:val="24"/>
                <w:lang w:bidi="ar-SA"/>
              </w:rPr>
              <w:t xml:space="preserve"> Honoring Dr. Ed Jones retiring </w:t>
            </w:r>
            <w:r w:rsidR="00E71F6F" w:rsidRPr="00E71F6F">
              <w:rPr>
                <w:rFonts w:ascii="Arial" w:eastAsia="Arial" w:hAnsi="Arial" w:cs="Arial"/>
                <w:sz w:val="24"/>
                <w:szCs w:val="24"/>
                <w:lang w:bidi="ar-SA"/>
              </w:rPr>
              <w:t>as</w:t>
            </w:r>
            <w:r w:rsidR="00E71F6F" w:rsidRPr="00E71F6F">
              <w:rPr>
                <w:rFonts w:ascii="Arial" w:eastAsia="Arial" w:hAnsi="Arial" w:cs="Arial"/>
                <w:spacing w:val="-2"/>
                <w:sz w:val="24"/>
                <w:szCs w:val="24"/>
                <w:lang w:bidi="ar-SA"/>
              </w:rPr>
              <w:t xml:space="preserve"> </w:t>
            </w:r>
            <w:r w:rsidR="00E71F6F" w:rsidRPr="00E71F6F">
              <w:rPr>
                <w:rFonts w:ascii="Arial" w:eastAsia="Arial" w:hAnsi="Arial" w:cs="Arial"/>
                <w:sz w:val="24"/>
                <w:szCs w:val="24"/>
                <w:lang w:bidi="ar-SA"/>
              </w:rPr>
              <w:t>Director</w:t>
            </w:r>
            <w:r w:rsidR="00E71F6F" w:rsidRPr="00E71F6F">
              <w:rPr>
                <w:rFonts w:ascii="Arial" w:eastAsia="Arial" w:hAnsi="Arial" w:cs="Arial"/>
                <w:spacing w:val="-3"/>
                <w:sz w:val="24"/>
                <w:szCs w:val="24"/>
                <w:lang w:bidi="ar-SA"/>
              </w:rPr>
              <w:t xml:space="preserve"> </w:t>
            </w:r>
            <w:r w:rsidR="00E71F6F">
              <w:rPr>
                <w:rFonts w:ascii="Arial" w:eastAsia="Arial" w:hAnsi="Arial" w:cs="Arial"/>
                <w:spacing w:val="-3"/>
                <w:sz w:val="24"/>
                <w:szCs w:val="24"/>
                <w:lang w:bidi="ar-SA"/>
              </w:rPr>
              <w:t>a</w:t>
            </w:r>
            <w:r w:rsidR="00E71F6F" w:rsidRPr="00E71F6F">
              <w:rPr>
                <w:rFonts w:ascii="Arial" w:eastAsia="Arial" w:hAnsi="Arial" w:cs="Arial"/>
                <w:spacing w:val="-3"/>
                <w:sz w:val="24"/>
                <w:szCs w:val="24"/>
                <w:lang w:bidi="ar-SA"/>
              </w:rPr>
              <w:t xml:space="preserve">nd Associate Dean of </w:t>
            </w:r>
            <w:r w:rsidR="00E71F6F" w:rsidRPr="00E71F6F">
              <w:rPr>
                <w:rFonts w:ascii="Arial" w:eastAsia="Arial" w:hAnsi="Arial" w:cs="Arial"/>
                <w:sz w:val="24"/>
                <w:szCs w:val="24"/>
                <w:lang w:bidi="ar-SA"/>
              </w:rPr>
              <w:t>Virginia Cooperative Extension</w:t>
            </w:r>
            <w:r w:rsidR="00E71F6F">
              <w:rPr>
                <w:rFonts w:ascii="Arial" w:eastAsia="Arial" w:hAnsi="Arial" w:cs="Arial"/>
                <w:sz w:val="24"/>
                <w:szCs w:val="24"/>
                <w:lang w:bidi="ar-SA"/>
              </w:rPr>
              <w:t>.</w:t>
            </w:r>
            <w:r w:rsidR="00A528FC">
              <w:rPr>
                <w:rFonts w:ascii="Arial" w:eastAsia="Arial" w:hAnsi="Arial" w:cs="Arial"/>
                <w:sz w:val="24"/>
                <w:szCs w:val="24"/>
                <w:lang w:bidi="ar-SA"/>
              </w:rPr>
              <w:t xml:space="preserve"> (See Dr. </w:t>
            </w:r>
            <w:hyperlink r:id="rId34" w:history="1">
              <w:r w:rsidR="00A528FC" w:rsidRPr="003E26DE">
                <w:rPr>
                  <w:rStyle w:val="Hyperlink"/>
                  <w:rFonts w:ascii="Arial" w:eastAsia="Arial" w:hAnsi="Arial" w:cs="Arial"/>
                  <w:sz w:val="24"/>
                  <w:szCs w:val="24"/>
                  <w:lang w:bidi="ar-SA"/>
                </w:rPr>
                <w:t>Jones Resolution</w:t>
              </w:r>
            </w:hyperlink>
            <w:r w:rsidR="00A528FC">
              <w:rPr>
                <w:rFonts w:ascii="Arial" w:eastAsia="Arial" w:hAnsi="Arial" w:cs="Arial"/>
                <w:sz w:val="24"/>
                <w:szCs w:val="24"/>
                <w:lang w:bidi="ar-SA"/>
              </w:rPr>
              <w:t>)</w:t>
            </w:r>
          </w:p>
          <w:p w14:paraId="2FA462EB" w14:textId="1507B057" w:rsidR="00A076B6" w:rsidRPr="007D2AF6" w:rsidRDefault="00A076B6" w:rsidP="0012765E">
            <w:pPr>
              <w:spacing w:before="100" w:beforeAutospacing="1" w:after="100" w:afterAutospacing="1"/>
              <w:outlineLvl w:val="2"/>
              <w:rPr>
                <w:rFonts w:ascii="Arial" w:hAnsi="Arial" w:cs="Arial"/>
                <w:bCs/>
                <w:sz w:val="24"/>
                <w:szCs w:val="24"/>
                <w:lang w:bidi="ar-SA"/>
              </w:rPr>
            </w:pPr>
            <w:r w:rsidRPr="00E056AB">
              <w:rPr>
                <w:rFonts w:ascii="Arial" w:hAnsi="Arial" w:cs="Arial"/>
                <w:bCs/>
                <w:sz w:val="24"/>
                <w:szCs w:val="24"/>
                <w:u w:val="single"/>
                <w:lang w:bidi="ar-SA"/>
              </w:rPr>
              <w:t>Note</w:t>
            </w:r>
            <w:r w:rsidR="001E7FAD">
              <w:rPr>
                <w:rFonts w:ascii="Arial" w:hAnsi="Arial" w:cs="Arial"/>
                <w:bCs/>
                <w:sz w:val="24"/>
                <w:szCs w:val="24"/>
                <w:u w:val="single"/>
                <w:lang w:bidi="ar-SA"/>
              </w:rPr>
              <w:t>:</w:t>
            </w:r>
            <w:r w:rsidR="001E7FAD">
              <w:t xml:space="preserve"> </w:t>
            </w:r>
            <w:r w:rsidR="001E7FAD" w:rsidRPr="001E7FAD">
              <w:rPr>
                <w:rFonts w:ascii="Arial" w:hAnsi="Arial" w:cs="Arial"/>
                <w:bCs/>
                <w:sz w:val="24"/>
                <w:szCs w:val="24"/>
                <w:lang w:bidi="ar-SA"/>
              </w:rPr>
              <w:t>Committee report approved by unanimous consent.</w:t>
            </w:r>
          </w:p>
        </w:tc>
      </w:tr>
      <w:tr w:rsidR="002A60DE" w:rsidRPr="007D2AF6" w14:paraId="4EF66247" w14:textId="77777777" w:rsidTr="000B167E">
        <w:trPr>
          <w:trHeight w:val="432"/>
        </w:trPr>
        <w:tc>
          <w:tcPr>
            <w:tcW w:w="924" w:type="pct"/>
            <w:vMerge/>
            <w:tcBorders>
              <w:left w:val="single" w:sz="4" w:space="0" w:color="auto"/>
              <w:right w:val="single" w:sz="4" w:space="0" w:color="auto"/>
            </w:tcBorders>
            <w:tcMar>
              <w:top w:w="86" w:type="dxa"/>
              <w:left w:w="115" w:type="dxa"/>
              <w:bottom w:w="86" w:type="dxa"/>
              <w:right w:w="115" w:type="dxa"/>
            </w:tcMar>
            <w:vAlign w:val="center"/>
          </w:tcPr>
          <w:p w14:paraId="7F6DD471" w14:textId="3EF67FF6" w:rsidR="002A60DE" w:rsidRPr="007D2AF6" w:rsidRDefault="002A60D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7BF68D" w14:textId="7FC88C2C" w:rsidR="002A60DE" w:rsidRPr="007D2AF6" w:rsidRDefault="002A60DE" w:rsidP="0012765E">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20</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79AF6AF" w14:textId="113A4B56" w:rsidR="002A60DE" w:rsidRPr="007D2AF6" w:rsidRDefault="002A60DE" w:rsidP="0012765E">
            <w:pPr>
              <w:spacing w:before="100" w:beforeAutospacing="1" w:after="100" w:afterAutospacing="1"/>
              <w:outlineLvl w:val="1"/>
              <w:rPr>
                <w:rFonts w:ascii="Arial" w:hAnsi="Arial" w:cs="Arial"/>
                <w:bCs/>
                <w:sz w:val="24"/>
                <w:szCs w:val="24"/>
                <w:lang w:bidi="ar-SA"/>
              </w:rPr>
            </w:pPr>
            <w:r w:rsidRPr="007D2AF6">
              <w:rPr>
                <w:rFonts w:ascii="Arial" w:hAnsi="Arial" w:cs="Arial"/>
                <w:bCs/>
                <w:sz w:val="24"/>
                <w:szCs w:val="24"/>
                <w:lang w:bidi="ar-SA"/>
              </w:rPr>
              <w:t>Spring 2023 ASRED Meeting – Laura Johnson</w:t>
            </w:r>
          </w:p>
        </w:tc>
      </w:tr>
      <w:tr w:rsidR="002A60DE" w:rsidRPr="007D2AF6" w14:paraId="044D3821" w14:textId="77777777" w:rsidTr="000B167E">
        <w:trPr>
          <w:trHeight w:val="432"/>
        </w:trPr>
        <w:tc>
          <w:tcPr>
            <w:tcW w:w="924"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38DB637C" w14:textId="33020295" w:rsidR="002A60DE" w:rsidRPr="007D2AF6" w:rsidRDefault="002A60DE" w:rsidP="0012765E">
            <w:pPr>
              <w:spacing w:before="100" w:beforeAutospacing="1" w:after="100" w:afterAutospacing="1"/>
              <w:rPr>
                <w:rFonts w:ascii="Arial" w:hAnsi="Arial" w:cs="Arial"/>
                <w:bCs/>
                <w:sz w:val="24"/>
                <w:szCs w:val="24"/>
                <w:lang w:bidi="ar-SA"/>
              </w:rPr>
            </w:pPr>
          </w:p>
        </w:tc>
        <w:tc>
          <w:tcPr>
            <w:tcW w:w="26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3844F42" w14:textId="312CABD7" w:rsidR="002A60DE" w:rsidRPr="007D2AF6" w:rsidRDefault="002A60DE" w:rsidP="0012765E">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21</w:t>
            </w:r>
          </w:p>
        </w:tc>
        <w:tc>
          <w:tcPr>
            <w:tcW w:w="381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952DDD1" w14:textId="77777777" w:rsidR="002A60DE" w:rsidRDefault="002A60DE" w:rsidP="0012765E">
            <w:pPr>
              <w:spacing w:before="100" w:beforeAutospacing="1" w:after="100" w:afterAutospacing="1"/>
              <w:outlineLvl w:val="2"/>
              <w:rPr>
                <w:rFonts w:ascii="Arial" w:hAnsi="Arial" w:cs="Arial"/>
                <w:bCs/>
                <w:sz w:val="24"/>
                <w:szCs w:val="24"/>
                <w:lang w:bidi="ar-SA"/>
              </w:rPr>
            </w:pPr>
            <w:r w:rsidRPr="007D2AF6">
              <w:rPr>
                <w:rFonts w:ascii="Arial" w:hAnsi="Arial" w:cs="Arial"/>
                <w:bCs/>
                <w:sz w:val="24"/>
                <w:szCs w:val="24"/>
                <w:lang w:bidi="ar-SA"/>
              </w:rPr>
              <w:t>Other Items, Updates, and Reports</w:t>
            </w:r>
          </w:p>
          <w:p w14:paraId="5FF622E6" w14:textId="55DD8845" w:rsidR="00DC700E" w:rsidRDefault="00E07D97" w:rsidP="00DC700E">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1. </w:t>
            </w:r>
            <w:r w:rsidR="00DC700E">
              <w:rPr>
                <w:rFonts w:ascii="Arial" w:hAnsi="Arial" w:cs="Arial"/>
                <w:bCs/>
                <w:sz w:val="24"/>
                <w:szCs w:val="24"/>
                <w:lang w:bidi="ar-SA"/>
              </w:rPr>
              <w:t xml:space="preserve">Operation Grow (AL) </w:t>
            </w:r>
          </w:p>
          <w:p w14:paraId="2EC1A079" w14:textId="186F6A56" w:rsidR="00E07D97" w:rsidRDefault="00E07D97" w:rsidP="00DC700E">
            <w:pPr>
              <w:spacing w:before="100" w:beforeAutospacing="1" w:after="100" w:afterAutospacing="1"/>
              <w:outlineLvl w:val="1"/>
              <w:rPr>
                <w:rFonts w:ascii="Arial" w:hAnsi="Arial" w:cs="Arial"/>
                <w:bCs/>
                <w:sz w:val="24"/>
                <w:szCs w:val="24"/>
                <w:lang w:bidi="ar-SA"/>
              </w:rPr>
            </w:pPr>
            <w:r w:rsidRPr="002D0966">
              <w:rPr>
                <w:rFonts w:ascii="Arial" w:hAnsi="Arial" w:cs="Arial"/>
                <w:bCs/>
                <w:sz w:val="24"/>
                <w:szCs w:val="24"/>
                <w:u w:val="single"/>
                <w:lang w:bidi="ar-SA"/>
              </w:rPr>
              <w:t>Note:</w:t>
            </w:r>
            <w:r>
              <w:rPr>
                <w:rFonts w:ascii="Arial" w:hAnsi="Arial" w:cs="Arial"/>
                <w:bCs/>
                <w:sz w:val="24"/>
                <w:szCs w:val="24"/>
                <w:lang w:bidi="ar-SA"/>
              </w:rPr>
              <w:t xml:space="preserve"> </w:t>
            </w:r>
            <w:r w:rsidR="00F53566">
              <w:rPr>
                <w:rFonts w:ascii="Arial" w:hAnsi="Arial" w:cs="Arial"/>
                <w:bCs/>
                <w:sz w:val="24"/>
                <w:szCs w:val="24"/>
                <w:lang w:bidi="ar-SA"/>
              </w:rPr>
              <w:t xml:space="preserve">Alabama Extension shared </w:t>
            </w:r>
            <w:r w:rsidR="009A53A3">
              <w:rPr>
                <w:rFonts w:ascii="Arial" w:hAnsi="Arial" w:cs="Arial"/>
                <w:bCs/>
                <w:sz w:val="24"/>
                <w:szCs w:val="24"/>
                <w:lang w:bidi="ar-SA"/>
              </w:rPr>
              <w:t xml:space="preserve">information on the Operation Grow </w:t>
            </w:r>
            <w:r w:rsidR="00313C97">
              <w:rPr>
                <w:rFonts w:ascii="Arial" w:hAnsi="Arial" w:cs="Arial"/>
                <w:bCs/>
                <w:sz w:val="24"/>
                <w:szCs w:val="24"/>
                <w:lang w:bidi="ar-SA"/>
              </w:rPr>
              <w:t>program. It i</w:t>
            </w:r>
            <w:r w:rsidR="009A53A3">
              <w:rPr>
                <w:rFonts w:ascii="Arial" w:hAnsi="Arial" w:cs="Arial"/>
                <w:bCs/>
                <w:sz w:val="24"/>
                <w:szCs w:val="24"/>
                <w:lang w:bidi="ar-SA"/>
              </w:rPr>
              <w:t>s part of the Alabama Beginning Farmer Program</w:t>
            </w:r>
            <w:r w:rsidR="00313C97">
              <w:rPr>
                <w:rFonts w:ascii="Arial" w:hAnsi="Arial" w:cs="Arial"/>
                <w:bCs/>
                <w:sz w:val="24"/>
                <w:szCs w:val="24"/>
                <w:lang w:bidi="ar-SA"/>
              </w:rPr>
              <w:t xml:space="preserve"> and </w:t>
            </w:r>
            <w:r w:rsidR="00A46057">
              <w:rPr>
                <w:rFonts w:ascii="Arial" w:hAnsi="Arial" w:cs="Arial"/>
                <w:bCs/>
                <w:sz w:val="24"/>
                <w:szCs w:val="24"/>
                <w:lang w:bidi="ar-SA"/>
              </w:rPr>
              <w:t xml:space="preserve">provides special emphasis to the training needs of military </w:t>
            </w:r>
            <w:r w:rsidR="002D0966">
              <w:rPr>
                <w:rFonts w:ascii="Arial" w:hAnsi="Arial" w:cs="Arial"/>
                <w:bCs/>
                <w:sz w:val="24"/>
                <w:szCs w:val="24"/>
                <w:lang w:bidi="ar-SA"/>
              </w:rPr>
              <w:t xml:space="preserve">veterans interested in specialty crop production. </w:t>
            </w:r>
            <w:r w:rsidR="001E6F3D">
              <w:rPr>
                <w:rFonts w:ascii="Arial" w:hAnsi="Arial" w:cs="Arial"/>
                <w:bCs/>
                <w:sz w:val="24"/>
                <w:szCs w:val="24"/>
                <w:lang w:bidi="ar-SA"/>
              </w:rPr>
              <w:t xml:space="preserve">GA, NC, OK, TX, and TN </w:t>
            </w:r>
            <w:r w:rsidR="002E72BA">
              <w:rPr>
                <w:rFonts w:ascii="Arial" w:hAnsi="Arial" w:cs="Arial"/>
                <w:bCs/>
                <w:sz w:val="24"/>
                <w:szCs w:val="24"/>
                <w:lang w:bidi="ar-SA"/>
              </w:rPr>
              <w:t xml:space="preserve">have </w:t>
            </w:r>
            <w:r w:rsidR="00142247">
              <w:rPr>
                <w:rFonts w:ascii="Arial" w:hAnsi="Arial" w:cs="Arial"/>
                <w:bCs/>
                <w:sz w:val="24"/>
                <w:szCs w:val="24"/>
                <w:lang w:bidi="ar-SA"/>
              </w:rPr>
              <w:t>related</w:t>
            </w:r>
            <w:r w:rsidR="002E72BA">
              <w:rPr>
                <w:rFonts w:ascii="Arial" w:hAnsi="Arial" w:cs="Arial"/>
                <w:bCs/>
                <w:sz w:val="24"/>
                <w:szCs w:val="24"/>
                <w:lang w:bidi="ar-SA"/>
              </w:rPr>
              <w:t xml:space="preserve"> programs, some of which </w:t>
            </w:r>
            <w:r w:rsidR="008D189B">
              <w:rPr>
                <w:rFonts w:ascii="Arial" w:hAnsi="Arial" w:cs="Arial"/>
                <w:bCs/>
                <w:sz w:val="24"/>
                <w:szCs w:val="24"/>
                <w:lang w:bidi="ar-SA"/>
              </w:rPr>
              <w:t xml:space="preserve">are linked to Agribility. </w:t>
            </w:r>
            <w:r w:rsidR="00DC5934">
              <w:rPr>
                <w:rFonts w:ascii="Arial" w:hAnsi="Arial" w:cs="Arial"/>
                <w:bCs/>
                <w:sz w:val="24"/>
                <w:szCs w:val="24"/>
                <w:lang w:bidi="ar-SA"/>
              </w:rPr>
              <w:t>Paul Brown will reach out to the states listed</w:t>
            </w:r>
            <w:r w:rsidR="00684CC1">
              <w:rPr>
                <w:rFonts w:ascii="Arial" w:hAnsi="Arial" w:cs="Arial"/>
                <w:bCs/>
                <w:sz w:val="24"/>
                <w:szCs w:val="24"/>
                <w:lang w:bidi="ar-SA"/>
              </w:rPr>
              <w:t xml:space="preserve"> to develop a list of state contacts </w:t>
            </w:r>
            <w:r w:rsidR="00D94240">
              <w:rPr>
                <w:rFonts w:ascii="Arial" w:hAnsi="Arial" w:cs="Arial"/>
                <w:bCs/>
                <w:sz w:val="24"/>
                <w:szCs w:val="24"/>
                <w:lang w:bidi="ar-SA"/>
              </w:rPr>
              <w:t>that may</w:t>
            </w:r>
            <w:r w:rsidR="00684CC1">
              <w:rPr>
                <w:rFonts w:ascii="Arial" w:hAnsi="Arial" w:cs="Arial"/>
                <w:bCs/>
                <w:sz w:val="24"/>
                <w:szCs w:val="24"/>
                <w:lang w:bidi="ar-SA"/>
              </w:rPr>
              <w:t xml:space="preserve"> facilitate </w:t>
            </w:r>
            <w:r w:rsidR="00142247">
              <w:rPr>
                <w:rFonts w:ascii="Arial" w:hAnsi="Arial" w:cs="Arial"/>
                <w:bCs/>
                <w:sz w:val="24"/>
                <w:szCs w:val="24"/>
                <w:lang w:bidi="ar-SA"/>
              </w:rPr>
              <w:t>informal sharing.</w:t>
            </w:r>
            <w:r w:rsidR="00684CC1">
              <w:rPr>
                <w:rFonts w:ascii="Arial" w:hAnsi="Arial" w:cs="Arial"/>
                <w:bCs/>
                <w:sz w:val="24"/>
                <w:szCs w:val="24"/>
                <w:lang w:bidi="ar-SA"/>
              </w:rPr>
              <w:t xml:space="preserve"> </w:t>
            </w:r>
          </w:p>
          <w:p w14:paraId="22FC4B5C" w14:textId="4DCC8B3F" w:rsidR="00C37E25" w:rsidRDefault="00106748" w:rsidP="00DC700E">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2. </w:t>
            </w:r>
            <w:r w:rsidR="00DC700E">
              <w:rPr>
                <w:rFonts w:ascii="Arial" w:hAnsi="Arial" w:cs="Arial"/>
                <w:bCs/>
                <w:sz w:val="24"/>
                <w:szCs w:val="24"/>
                <w:lang w:bidi="ar-SA"/>
              </w:rPr>
              <w:t>Precision Agriculture</w:t>
            </w:r>
            <w:r w:rsidR="00DC700E" w:rsidRPr="007D2AF6">
              <w:rPr>
                <w:rFonts w:ascii="Arial" w:hAnsi="Arial" w:cs="Arial"/>
                <w:bCs/>
                <w:sz w:val="24"/>
                <w:szCs w:val="24"/>
                <w:lang w:bidi="ar-SA"/>
              </w:rPr>
              <w:t xml:space="preserve"> </w:t>
            </w:r>
            <w:r w:rsidR="00DC700E">
              <w:rPr>
                <w:rFonts w:ascii="Arial" w:hAnsi="Arial" w:cs="Arial"/>
                <w:bCs/>
                <w:sz w:val="24"/>
                <w:szCs w:val="24"/>
                <w:lang w:bidi="ar-SA"/>
              </w:rPr>
              <w:t>(</w:t>
            </w:r>
            <w:r w:rsidR="00DC700E" w:rsidRPr="00D85266">
              <w:rPr>
                <w:rFonts w:ascii="Arial" w:hAnsi="Arial" w:cs="Arial"/>
                <w:bCs/>
                <w:sz w:val="24"/>
                <w:szCs w:val="24"/>
                <w:lang w:bidi="ar-SA"/>
              </w:rPr>
              <w:t>Caroline (Crocoll) Henney, Executive Director, Cooperative Extension/ECOP</w:t>
            </w:r>
            <w:r w:rsidR="00DC700E">
              <w:rPr>
                <w:rFonts w:ascii="Arial" w:hAnsi="Arial" w:cs="Arial"/>
                <w:bCs/>
                <w:sz w:val="24"/>
                <w:szCs w:val="24"/>
                <w:lang w:bidi="ar-SA"/>
              </w:rPr>
              <w:t>)</w:t>
            </w:r>
          </w:p>
          <w:p w14:paraId="19269301" w14:textId="65D6B341" w:rsidR="00DC700E" w:rsidRDefault="00DC700E" w:rsidP="00DC700E">
            <w:pPr>
              <w:spacing w:before="100" w:beforeAutospacing="1" w:after="100" w:afterAutospacing="1"/>
              <w:outlineLvl w:val="1"/>
              <w:rPr>
                <w:rFonts w:ascii="Arial" w:hAnsi="Arial" w:cs="Arial"/>
                <w:bCs/>
                <w:sz w:val="24"/>
                <w:szCs w:val="24"/>
                <w:lang w:bidi="ar-SA"/>
              </w:rPr>
            </w:pPr>
            <w:r w:rsidRPr="00106748">
              <w:rPr>
                <w:rFonts w:ascii="Arial" w:hAnsi="Arial" w:cs="Arial"/>
                <w:bCs/>
                <w:sz w:val="24"/>
                <w:szCs w:val="24"/>
                <w:u w:val="single"/>
                <w:lang w:bidi="ar-SA"/>
              </w:rPr>
              <w:t>Note:</w:t>
            </w:r>
            <w:r w:rsidRPr="00106748">
              <w:rPr>
                <w:rFonts w:ascii="Arial" w:hAnsi="Arial" w:cs="Arial"/>
                <w:bCs/>
                <w:sz w:val="24"/>
                <w:szCs w:val="24"/>
                <w:lang w:bidi="ar-SA"/>
              </w:rPr>
              <w:t xml:space="preserve"> </w:t>
            </w:r>
            <w:r w:rsidR="008F7A85">
              <w:rPr>
                <w:rFonts w:ascii="Arial" w:hAnsi="Arial" w:cs="Arial"/>
                <w:bCs/>
                <w:sz w:val="24"/>
                <w:szCs w:val="24"/>
                <w:lang w:bidi="ar-SA"/>
              </w:rPr>
              <w:t>Ron Brown will contact ASRED mem</w:t>
            </w:r>
            <w:r w:rsidR="00D33F81">
              <w:rPr>
                <w:rFonts w:ascii="Arial" w:hAnsi="Arial" w:cs="Arial"/>
                <w:bCs/>
                <w:sz w:val="24"/>
                <w:szCs w:val="24"/>
                <w:lang w:bidi="ar-SA"/>
              </w:rPr>
              <w:t>bers for the n</w:t>
            </w:r>
            <w:r w:rsidRPr="00106748">
              <w:rPr>
                <w:rFonts w:ascii="Arial" w:hAnsi="Arial" w:cs="Arial"/>
                <w:bCs/>
                <w:sz w:val="24"/>
                <w:szCs w:val="24"/>
                <w:lang w:bidi="ar-SA"/>
              </w:rPr>
              <w:t xml:space="preserve">ame of </w:t>
            </w:r>
            <w:r w:rsidR="000E0A4B">
              <w:rPr>
                <w:rFonts w:ascii="Arial" w:hAnsi="Arial" w:cs="Arial"/>
                <w:bCs/>
                <w:sz w:val="24"/>
                <w:szCs w:val="24"/>
                <w:lang w:bidi="ar-SA"/>
              </w:rPr>
              <w:t xml:space="preserve">a </w:t>
            </w:r>
            <w:r w:rsidRPr="00106748">
              <w:rPr>
                <w:rFonts w:ascii="Arial" w:hAnsi="Arial" w:cs="Arial"/>
                <w:bCs/>
                <w:sz w:val="24"/>
                <w:szCs w:val="24"/>
                <w:lang w:bidi="ar-SA"/>
              </w:rPr>
              <w:t xml:space="preserve">faculty </w:t>
            </w:r>
            <w:r w:rsidR="00BB539B">
              <w:rPr>
                <w:rFonts w:ascii="Arial" w:hAnsi="Arial" w:cs="Arial"/>
                <w:bCs/>
                <w:sz w:val="24"/>
                <w:szCs w:val="24"/>
                <w:lang w:bidi="ar-SA"/>
              </w:rPr>
              <w:t xml:space="preserve">member who </w:t>
            </w:r>
            <w:r w:rsidR="00F32809">
              <w:rPr>
                <w:rFonts w:ascii="Arial" w:hAnsi="Arial" w:cs="Arial"/>
                <w:bCs/>
                <w:sz w:val="24"/>
                <w:szCs w:val="24"/>
                <w:lang w:bidi="ar-SA"/>
              </w:rPr>
              <w:t>specializes in precision agriculture</w:t>
            </w:r>
            <w:r w:rsidR="006777C1">
              <w:rPr>
                <w:rFonts w:ascii="Arial" w:hAnsi="Arial" w:cs="Arial"/>
                <w:bCs/>
                <w:sz w:val="24"/>
                <w:szCs w:val="24"/>
                <w:lang w:bidi="ar-SA"/>
              </w:rPr>
              <w:t xml:space="preserve"> </w:t>
            </w:r>
            <w:r w:rsidR="00633359">
              <w:rPr>
                <w:rFonts w:ascii="Arial" w:hAnsi="Arial" w:cs="Arial"/>
                <w:bCs/>
                <w:sz w:val="24"/>
                <w:szCs w:val="24"/>
                <w:lang w:bidi="ar-SA"/>
              </w:rPr>
              <w:t>--</w:t>
            </w:r>
            <w:r w:rsidR="000E0A4B">
              <w:rPr>
                <w:rFonts w:ascii="Arial" w:hAnsi="Arial" w:cs="Arial"/>
                <w:bCs/>
                <w:sz w:val="24"/>
                <w:szCs w:val="24"/>
                <w:lang w:bidi="ar-SA"/>
              </w:rPr>
              <w:t xml:space="preserve">technology </w:t>
            </w:r>
            <w:r w:rsidR="00411C01" w:rsidRPr="00411C01">
              <w:rPr>
                <w:rFonts w:ascii="Arial" w:hAnsi="Arial" w:cs="Arial"/>
                <w:bCs/>
                <w:sz w:val="24"/>
                <w:szCs w:val="24"/>
                <w:lang w:bidi="ar-SA"/>
              </w:rPr>
              <w:t>adoption and use</w:t>
            </w:r>
            <w:r w:rsidR="001A7D91">
              <w:rPr>
                <w:rFonts w:ascii="Arial" w:hAnsi="Arial" w:cs="Arial"/>
                <w:bCs/>
                <w:sz w:val="24"/>
                <w:szCs w:val="24"/>
                <w:lang w:bidi="ar-SA"/>
              </w:rPr>
              <w:t xml:space="preserve"> </w:t>
            </w:r>
            <w:r w:rsidR="007D0FCD">
              <w:rPr>
                <w:rFonts w:ascii="Arial" w:hAnsi="Arial" w:cs="Arial"/>
                <w:bCs/>
                <w:sz w:val="24"/>
                <w:szCs w:val="24"/>
                <w:lang w:bidi="ar-SA"/>
              </w:rPr>
              <w:t xml:space="preserve">-- </w:t>
            </w:r>
            <w:r w:rsidR="001A7D91">
              <w:rPr>
                <w:rFonts w:ascii="Arial" w:hAnsi="Arial" w:cs="Arial"/>
                <w:bCs/>
                <w:sz w:val="24"/>
                <w:szCs w:val="24"/>
                <w:lang w:bidi="ar-SA"/>
              </w:rPr>
              <w:t xml:space="preserve">along with </w:t>
            </w:r>
            <w:r w:rsidR="001A7D91" w:rsidRPr="001A7D91">
              <w:rPr>
                <w:rFonts w:ascii="Arial" w:hAnsi="Arial" w:cs="Arial"/>
                <w:bCs/>
                <w:sz w:val="24"/>
                <w:szCs w:val="24"/>
                <w:lang w:bidi="ar-SA"/>
              </w:rPr>
              <w:t>two or three sentences describing their work</w:t>
            </w:r>
            <w:r w:rsidR="001A7D91">
              <w:rPr>
                <w:rFonts w:ascii="Arial" w:hAnsi="Arial" w:cs="Arial"/>
                <w:bCs/>
                <w:sz w:val="24"/>
                <w:szCs w:val="24"/>
                <w:lang w:bidi="ar-SA"/>
              </w:rPr>
              <w:t>.</w:t>
            </w:r>
            <w:r w:rsidR="000E0A4B">
              <w:rPr>
                <w:rFonts w:ascii="Arial" w:hAnsi="Arial" w:cs="Arial"/>
                <w:bCs/>
                <w:sz w:val="24"/>
                <w:szCs w:val="24"/>
                <w:lang w:bidi="ar-SA"/>
              </w:rPr>
              <w:t xml:space="preserve"> The US </w:t>
            </w:r>
            <w:r w:rsidRPr="00106748">
              <w:rPr>
                <w:rFonts w:ascii="Arial" w:hAnsi="Arial" w:cs="Arial"/>
                <w:bCs/>
                <w:sz w:val="24"/>
                <w:szCs w:val="24"/>
                <w:lang w:bidi="ar-SA"/>
              </w:rPr>
              <w:t>Government Accounting Office</w:t>
            </w:r>
            <w:r w:rsidR="001A7D91">
              <w:rPr>
                <w:rFonts w:ascii="Arial" w:hAnsi="Arial" w:cs="Arial"/>
                <w:bCs/>
                <w:sz w:val="24"/>
                <w:szCs w:val="24"/>
                <w:lang w:bidi="ar-SA"/>
              </w:rPr>
              <w:t xml:space="preserve"> is requesting this information. </w:t>
            </w:r>
          </w:p>
          <w:p w14:paraId="15E16E32" w14:textId="4D379B6F" w:rsidR="00DC700E" w:rsidRPr="007D2AF6" w:rsidRDefault="00DC700E" w:rsidP="0012765E">
            <w:pPr>
              <w:spacing w:before="100" w:beforeAutospacing="1" w:after="100" w:afterAutospacing="1"/>
              <w:outlineLvl w:val="2"/>
              <w:rPr>
                <w:rFonts w:ascii="Arial" w:hAnsi="Arial" w:cs="Arial"/>
                <w:bCs/>
                <w:sz w:val="24"/>
                <w:szCs w:val="24"/>
                <w:lang w:bidi="ar-SA"/>
              </w:rPr>
            </w:pPr>
          </w:p>
        </w:tc>
      </w:tr>
      <w:tr w:rsidR="0012765E" w:rsidRPr="007D2AF6" w14:paraId="2B271910" w14:textId="77777777" w:rsidTr="000B167E">
        <w:trPr>
          <w:trHeight w:val="24"/>
        </w:trPr>
        <w:tc>
          <w:tcPr>
            <w:tcW w:w="924" w:type="pct"/>
            <w:tcBorders>
              <w:left w:val="single" w:sz="4" w:space="0" w:color="auto"/>
              <w:right w:val="single" w:sz="4" w:space="0" w:color="auto"/>
            </w:tcBorders>
            <w:tcMar>
              <w:top w:w="86" w:type="dxa"/>
              <w:left w:w="115" w:type="dxa"/>
              <w:bottom w:w="86" w:type="dxa"/>
              <w:right w:w="115" w:type="dxa"/>
            </w:tcMar>
            <w:vAlign w:val="center"/>
          </w:tcPr>
          <w:p w14:paraId="75C2DFD6" w14:textId="5F7BCD5C" w:rsidR="0012765E" w:rsidRPr="007D2AF6" w:rsidRDefault="0012765E" w:rsidP="0012765E">
            <w:pPr>
              <w:spacing w:before="100" w:beforeAutospacing="1" w:after="100" w:afterAutospacing="1"/>
              <w:rPr>
                <w:rFonts w:ascii="Arial" w:hAnsi="Arial" w:cs="Arial"/>
                <w:bCs/>
                <w:sz w:val="24"/>
                <w:szCs w:val="24"/>
                <w:lang w:bidi="ar-SA"/>
              </w:rPr>
            </w:pPr>
          </w:p>
        </w:tc>
        <w:tc>
          <w:tcPr>
            <w:tcW w:w="266" w:type="pct"/>
            <w:tcBorders>
              <w:top w:val="nil"/>
              <w:left w:val="single" w:sz="4" w:space="0" w:color="auto"/>
              <w:right w:val="single" w:sz="4" w:space="0" w:color="auto"/>
            </w:tcBorders>
            <w:tcMar>
              <w:top w:w="86" w:type="dxa"/>
              <w:left w:w="115" w:type="dxa"/>
              <w:bottom w:w="86" w:type="dxa"/>
              <w:right w:w="115" w:type="dxa"/>
            </w:tcMar>
            <w:vAlign w:val="center"/>
          </w:tcPr>
          <w:p w14:paraId="50120F40" w14:textId="5EBEF9A3" w:rsidR="0012765E" w:rsidRPr="007D2AF6" w:rsidRDefault="0012765E" w:rsidP="0012765E">
            <w:pPr>
              <w:spacing w:before="100" w:beforeAutospacing="1" w:after="100" w:afterAutospacing="1"/>
              <w:rPr>
                <w:rFonts w:ascii="Arial" w:hAnsi="Arial" w:cs="Arial"/>
                <w:bCs/>
                <w:sz w:val="24"/>
                <w:szCs w:val="24"/>
                <w:lang w:bidi="ar-SA"/>
              </w:rPr>
            </w:pPr>
          </w:p>
        </w:tc>
        <w:tc>
          <w:tcPr>
            <w:tcW w:w="3810" w:type="pct"/>
            <w:tcBorders>
              <w:top w:val="nil"/>
              <w:left w:val="nil"/>
              <w:right w:val="single" w:sz="4" w:space="0" w:color="auto"/>
            </w:tcBorders>
            <w:tcMar>
              <w:top w:w="86" w:type="dxa"/>
              <w:left w:w="115" w:type="dxa"/>
              <w:bottom w:w="86" w:type="dxa"/>
              <w:right w:w="115" w:type="dxa"/>
            </w:tcMar>
            <w:vAlign w:val="center"/>
          </w:tcPr>
          <w:p w14:paraId="5FDFE37D" w14:textId="1284AABE" w:rsidR="0012765E" w:rsidRPr="007D2AF6" w:rsidRDefault="0012765E" w:rsidP="0012765E">
            <w:pPr>
              <w:pStyle w:val="ListParagraph"/>
              <w:spacing w:before="100" w:beforeAutospacing="1" w:after="100" w:afterAutospacing="1"/>
              <w:outlineLvl w:val="2"/>
              <w:rPr>
                <w:rFonts w:ascii="Arial" w:hAnsi="Arial" w:cs="Arial"/>
                <w:bCs/>
                <w:sz w:val="24"/>
                <w:szCs w:val="24"/>
                <w:lang w:bidi="ar-SA"/>
              </w:rPr>
            </w:pPr>
          </w:p>
        </w:tc>
      </w:tr>
      <w:tr w:rsidR="0012765E" w:rsidRPr="003D37FD" w14:paraId="741B2DE9" w14:textId="77777777" w:rsidTr="000B167E">
        <w:trPr>
          <w:trHeight w:val="382"/>
        </w:trPr>
        <w:tc>
          <w:tcPr>
            <w:tcW w:w="1190" w:type="pct"/>
            <w:gridSpan w:val="2"/>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F4D56A0" w14:textId="77777777" w:rsidR="0012765E" w:rsidRPr="007D2AF6" w:rsidRDefault="0012765E" w:rsidP="0012765E">
            <w:pPr>
              <w:spacing w:before="100" w:beforeAutospacing="1" w:after="100" w:afterAutospacing="1"/>
              <w:rPr>
                <w:rFonts w:ascii="Arial" w:hAnsi="Arial" w:cs="Arial"/>
                <w:b/>
                <w:sz w:val="24"/>
                <w:szCs w:val="24"/>
                <w:lang w:bidi="ar-SA"/>
              </w:rPr>
            </w:pPr>
          </w:p>
        </w:tc>
        <w:tc>
          <w:tcPr>
            <w:tcW w:w="3810" w:type="pct"/>
            <w:tcBorders>
              <w:top w:val="nil"/>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65010B4B" w14:textId="28C679C1" w:rsidR="0012765E" w:rsidRPr="003D37FD" w:rsidRDefault="0012765E" w:rsidP="0012765E">
            <w:pPr>
              <w:spacing w:before="100" w:beforeAutospacing="1" w:after="100" w:afterAutospacing="1"/>
              <w:jc w:val="center"/>
              <w:rPr>
                <w:rFonts w:ascii="Arial" w:hAnsi="Arial" w:cs="Arial"/>
                <w:b/>
                <w:bCs/>
                <w:sz w:val="24"/>
                <w:szCs w:val="24"/>
                <w:lang w:bidi="ar-SA"/>
              </w:rPr>
            </w:pPr>
            <w:r w:rsidRPr="007D2AF6">
              <w:rPr>
                <w:rFonts w:ascii="Arial" w:hAnsi="Arial" w:cs="Arial"/>
                <w:b/>
                <w:bCs/>
                <w:i/>
                <w:sz w:val="32"/>
                <w:szCs w:val="24"/>
                <w:lang w:bidi="ar-SA"/>
              </w:rPr>
              <w:t>Adjourn</w:t>
            </w:r>
          </w:p>
        </w:tc>
      </w:tr>
    </w:tbl>
    <w:p w14:paraId="60563215" w14:textId="77777777" w:rsidR="00425FA0" w:rsidRPr="003D37FD" w:rsidRDefault="00425FA0" w:rsidP="001F7182">
      <w:pPr>
        <w:rPr>
          <w:rFonts w:ascii="Arial" w:hAnsi="Arial" w:cs="Arial"/>
          <w:sz w:val="24"/>
          <w:szCs w:val="24"/>
        </w:rPr>
      </w:pPr>
    </w:p>
    <w:sectPr w:rsidR="00425FA0" w:rsidRPr="003D37FD" w:rsidSect="00DC58E5">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6016" w14:textId="77777777" w:rsidR="008D6540" w:rsidRDefault="008D6540" w:rsidP="00DF6433">
      <w:r>
        <w:separator/>
      </w:r>
    </w:p>
  </w:endnote>
  <w:endnote w:type="continuationSeparator" w:id="0">
    <w:p w14:paraId="0041201B" w14:textId="77777777" w:rsidR="008D6540" w:rsidRDefault="008D6540"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57EB" w14:textId="77777777" w:rsidR="008D6540" w:rsidRDefault="008D6540" w:rsidP="00DF6433">
      <w:r>
        <w:separator/>
      </w:r>
    </w:p>
  </w:footnote>
  <w:footnote w:type="continuationSeparator" w:id="0">
    <w:p w14:paraId="31B6695F" w14:textId="77777777" w:rsidR="008D6540" w:rsidRDefault="008D6540" w:rsidP="00DF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2F"/>
    <w:multiLevelType w:val="hybridMultilevel"/>
    <w:tmpl w:val="F082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19D"/>
    <w:multiLevelType w:val="hybridMultilevel"/>
    <w:tmpl w:val="DC3A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42E6"/>
    <w:multiLevelType w:val="hybridMultilevel"/>
    <w:tmpl w:val="6F46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95D8D"/>
    <w:multiLevelType w:val="hybridMultilevel"/>
    <w:tmpl w:val="4A36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EAF3053"/>
    <w:multiLevelType w:val="hybridMultilevel"/>
    <w:tmpl w:val="36A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72DD8"/>
    <w:multiLevelType w:val="hybridMultilevel"/>
    <w:tmpl w:val="F52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606AC"/>
    <w:multiLevelType w:val="hybridMultilevel"/>
    <w:tmpl w:val="632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54"/>
    <w:rsid w:val="00000E9C"/>
    <w:rsid w:val="00001CC9"/>
    <w:rsid w:val="00004A17"/>
    <w:rsid w:val="00004E7C"/>
    <w:rsid w:val="00005801"/>
    <w:rsid w:val="000066E7"/>
    <w:rsid w:val="0001277C"/>
    <w:rsid w:val="00012E9F"/>
    <w:rsid w:val="00021FE4"/>
    <w:rsid w:val="00023D9D"/>
    <w:rsid w:val="0002468C"/>
    <w:rsid w:val="00025ED3"/>
    <w:rsid w:val="000277BD"/>
    <w:rsid w:val="00036324"/>
    <w:rsid w:val="0003634A"/>
    <w:rsid w:val="00036536"/>
    <w:rsid w:val="000365E3"/>
    <w:rsid w:val="0003692E"/>
    <w:rsid w:val="00037426"/>
    <w:rsid w:val="00040439"/>
    <w:rsid w:val="00041811"/>
    <w:rsid w:val="00042750"/>
    <w:rsid w:val="000436D9"/>
    <w:rsid w:val="00044AC4"/>
    <w:rsid w:val="0004590A"/>
    <w:rsid w:val="00046698"/>
    <w:rsid w:val="000511FC"/>
    <w:rsid w:val="000525E4"/>
    <w:rsid w:val="000525EF"/>
    <w:rsid w:val="00053193"/>
    <w:rsid w:val="000546B7"/>
    <w:rsid w:val="00054762"/>
    <w:rsid w:val="00056A9C"/>
    <w:rsid w:val="00056BBD"/>
    <w:rsid w:val="00056D6D"/>
    <w:rsid w:val="00057331"/>
    <w:rsid w:val="000600DB"/>
    <w:rsid w:val="0006100F"/>
    <w:rsid w:val="00065722"/>
    <w:rsid w:val="000664D7"/>
    <w:rsid w:val="000679D4"/>
    <w:rsid w:val="00073267"/>
    <w:rsid w:val="00081FC9"/>
    <w:rsid w:val="000821E1"/>
    <w:rsid w:val="00082C82"/>
    <w:rsid w:val="00083F49"/>
    <w:rsid w:val="00084C4C"/>
    <w:rsid w:val="0008745A"/>
    <w:rsid w:val="00091CD1"/>
    <w:rsid w:val="000946CA"/>
    <w:rsid w:val="0009643C"/>
    <w:rsid w:val="00096E0E"/>
    <w:rsid w:val="000A10A0"/>
    <w:rsid w:val="000A1138"/>
    <w:rsid w:val="000A165A"/>
    <w:rsid w:val="000A57B4"/>
    <w:rsid w:val="000A6F61"/>
    <w:rsid w:val="000A76F5"/>
    <w:rsid w:val="000B167E"/>
    <w:rsid w:val="000B25EC"/>
    <w:rsid w:val="000B362B"/>
    <w:rsid w:val="000B385B"/>
    <w:rsid w:val="000B4495"/>
    <w:rsid w:val="000B49D3"/>
    <w:rsid w:val="000B6587"/>
    <w:rsid w:val="000B6DF4"/>
    <w:rsid w:val="000B7CC9"/>
    <w:rsid w:val="000D0EDF"/>
    <w:rsid w:val="000D2172"/>
    <w:rsid w:val="000D46DD"/>
    <w:rsid w:val="000D7C0A"/>
    <w:rsid w:val="000E0A4B"/>
    <w:rsid w:val="000E313E"/>
    <w:rsid w:val="000E3BCF"/>
    <w:rsid w:val="000E50AA"/>
    <w:rsid w:val="000E5461"/>
    <w:rsid w:val="000E7D42"/>
    <w:rsid w:val="000F22BA"/>
    <w:rsid w:val="000F29C8"/>
    <w:rsid w:val="000F7C6B"/>
    <w:rsid w:val="00101FF8"/>
    <w:rsid w:val="00106748"/>
    <w:rsid w:val="00106E42"/>
    <w:rsid w:val="00107649"/>
    <w:rsid w:val="001078E9"/>
    <w:rsid w:val="00107910"/>
    <w:rsid w:val="00112807"/>
    <w:rsid w:val="0011327E"/>
    <w:rsid w:val="001137C2"/>
    <w:rsid w:val="00113809"/>
    <w:rsid w:val="00114109"/>
    <w:rsid w:val="0011489B"/>
    <w:rsid w:val="001149A2"/>
    <w:rsid w:val="00115A8C"/>
    <w:rsid w:val="00115C74"/>
    <w:rsid w:val="0011646E"/>
    <w:rsid w:val="001274EB"/>
    <w:rsid w:val="0012765E"/>
    <w:rsid w:val="001305C0"/>
    <w:rsid w:val="001318B9"/>
    <w:rsid w:val="00142247"/>
    <w:rsid w:val="0014382F"/>
    <w:rsid w:val="001456C7"/>
    <w:rsid w:val="00156889"/>
    <w:rsid w:val="00160FA6"/>
    <w:rsid w:val="00162F8E"/>
    <w:rsid w:val="00163B34"/>
    <w:rsid w:val="001646F4"/>
    <w:rsid w:val="00174350"/>
    <w:rsid w:val="00175554"/>
    <w:rsid w:val="00175BBE"/>
    <w:rsid w:val="00176162"/>
    <w:rsid w:val="00176AEE"/>
    <w:rsid w:val="00180154"/>
    <w:rsid w:val="0018156B"/>
    <w:rsid w:val="001825E8"/>
    <w:rsid w:val="00183DBE"/>
    <w:rsid w:val="00184797"/>
    <w:rsid w:val="001867C6"/>
    <w:rsid w:val="00191D29"/>
    <w:rsid w:val="001925AB"/>
    <w:rsid w:val="00192E75"/>
    <w:rsid w:val="00192FFC"/>
    <w:rsid w:val="001950F3"/>
    <w:rsid w:val="001977A5"/>
    <w:rsid w:val="001A0B0C"/>
    <w:rsid w:val="001A28C7"/>
    <w:rsid w:val="001A3940"/>
    <w:rsid w:val="001A5B4F"/>
    <w:rsid w:val="001A63AA"/>
    <w:rsid w:val="001A7D91"/>
    <w:rsid w:val="001B0856"/>
    <w:rsid w:val="001B0B33"/>
    <w:rsid w:val="001B2587"/>
    <w:rsid w:val="001B2B87"/>
    <w:rsid w:val="001B2EBE"/>
    <w:rsid w:val="001C2749"/>
    <w:rsid w:val="001C61A7"/>
    <w:rsid w:val="001D022B"/>
    <w:rsid w:val="001D0279"/>
    <w:rsid w:val="001D0946"/>
    <w:rsid w:val="001D241F"/>
    <w:rsid w:val="001D5DFF"/>
    <w:rsid w:val="001D6ADE"/>
    <w:rsid w:val="001E26FC"/>
    <w:rsid w:val="001E3408"/>
    <w:rsid w:val="001E4C33"/>
    <w:rsid w:val="001E6F3D"/>
    <w:rsid w:val="001E767B"/>
    <w:rsid w:val="001E7FAD"/>
    <w:rsid w:val="001F1D0A"/>
    <w:rsid w:val="001F349D"/>
    <w:rsid w:val="001F6F7A"/>
    <w:rsid w:val="001F7182"/>
    <w:rsid w:val="001F7D74"/>
    <w:rsid w:val="00200E54"/>
    <w:rsid w:val="00201FCB"/>
    <w:rsid w:val="00202246"/>
    <w:rsid w:val="002026F1"/>
    <w:rsid w:val="00205021"/>
    <w:rsid w:val="00207D2E"/>
    <w:rsid w:val="00215C9E"/>
    <w:rsid w:val="00217D41"/>
    <w:rsid w:val="00224280"/>
    <w:rsid w:val="00224BDB"/>
    <w:rsid w:val="00230CEF"/>
    <w:rsid w:val="00230DF5"/>
    <w:rsid w:val="00234AEF"/>
    <w:rsid w:val="002365AD"/>
    <w:rsid w:val="00242F70"/>
    <w:rsid w:val="00244DA9"/>
    <w:rsid w:val="00246ADC"/>
    <w:rsid w:val="00247AA3"/>
    <w:rsid w:val="002502EC"/>
    <w:rsid w:val="00250D1D"/>
    <w:rsid w:val="00250F4B"/>
    <w:rsid w:val="002515B3"/>
    <w:rsid w:val="002520C3"/>
    <w:rsid w:val="002532C4"/>
    <w:rsid w:val="00253CCF"/>
    <w:rsid w:val="00255D7A"/>
    <w:rsid w:val="00256000"/>
    <w:rsid w:val="00256D2C"/>
    <w:rsid w:val="002629C2"/>
    <w:rsid w:val="002650E9"/>
    <w:rsid w:val="00265F4D"/>
    <w:rsid w:val="0026635B"/>
    <w:rsid w:val="00266A47"/>
    <w:rsid w:val="00270074"/>
    <w:rsid w:val="0027510D"/>
    <w:rsid w:val="00280CD5"/>
    <w:rsid w:val="00281CDE"/>
    <w:rsid w:val="00281D53"/>
    <w:rsid w:val="00281EAD"/>
    <w:rsid w:val="00284EF1"/>
    <w:rsid w:val="00296437"/>
    <w:rsid w:val="00296A57"/>
    <w:rsid w:val="00297267"/>
    <w:rsid w:val="002A057E"/>
    <w:rsid w:val="002A34C9"/>
    <w:rsid w:val="002A60DE"/>
    <w:rsid w:val="002B3C2A"/>
    <w:rsid w:val="002B4009"/>
    <w:rsid w:val="002B4314"/>
    <w:rsid w:val="002B5C9F"/>
    <w:rsid w:val="002C0AD3"/>
    <w:rsid w:val="002C0B21"/>
    <w:rsid w:val="002C2798"/>
    <w:rsid w:val="002C2D0C"/>
    <w:rsid w:val="002C354A"/>
    <w:rsid w:val="002C391B"/>
    <w:rsid w:val="002C4218"/>
    <w:rsid w:val="002D0966"/>
    <w:rsid w:val="002D0D65"/>
    <w:rsid w:val="002D0F3B"/>
    <w:rsid w:val="002D5844"/>
    <w:rsid w:val="002D7366"/>
    <w:rsid w:val="002D76CE"/>
    <w:rsid w:val="002E4F01"/>
    <w:rsid w:val="002E72BA"/>
    <w:rsid w:val="002F196C"/>
    <w:rsid w:val="002F2C10"/>
    <w:rsid w:val="002F3277"/>
    <w:rsid w:val="002F5527"/>
    <w:rsid w:val="0030059B"/>
    <w:rsid w:val="00301B9D"/>
    <w:rsid w:val="003024FA"/>
    <w:rsid w:val="00303B9A"/>
    <w:rsid w:val="00305A7B"/>
    <w:rsid w:val="003078F7"/>
    <w:rsid w:val="0031023B"/>
    <w:rsid w:val="003123D0"/>
    <w:rsid w:val="00313C97"/>
    <w:rsid w:val="00314D69"/>
    <w:rsid w:val="00315800"/>
    <w:rsid w:val="00315900"/>
    <w:rsid w:val="0031689C"/>
    <w:rsid w:val="003211AF"/>
    <w:rsid w:val="00325C30"/>
    <w:rsid w:val="00331D80"/>
    <w:rsid w:val="003339DB"/>
    <w:rsid w:val="00333D6F"/>
    <w:rsid w:val="00336081"/>
    <w:rsid w:val="00337A7F"/>
    <w:rsid w:val="00337BB4"/>
    <w:rsid w:val="00341267"/>
    <w:rsid w:val="00342628"/>
    <w:rsid w:val="00343F50"/>
    <w:rsid w:val="0034482C"/>
    <w:rsid w:val="003456A3"/>
    <w:rsid w:val="00347E19"/>
    <w:rsid w:val="00356EB0"/>
    <w:rsid w:val="00360C0C"/>
    <w:rsid w:val="00361064"/>
    <w:rsid w:val="0036163F"/>
    <w:rsid w:val="00362AFB"/>
    <w:rsid w:val="00363B2E"/>
    <w:rsid w:val="00364317"/>
    <w:rsid w:val="00364765"/>
    <w:rsid w:val="00364DD9"/>
    <w:rsid w:val="00365973"/>
    <w:rsid w:val="003664B2"/>
    <w:rsid w:val="0036761E"/>
    <w:rsid w:val="00370660"/>
    <w:rsid w:val="00371A85"/>
    <w:rsid w:val="00373915"/>
    <w:rsid w:val="003836D7"/>
    <w:rsid w:val="0038394F"/>
    <w:rsid w:val="003842A4"/>
    <w:rsid w:val="0038492F"/>
    <w:rsid w:val="00385329"/>
    <w:rsid w:val="00393036"/>
    <w:rsid w:val="003A0521"/>
    <w:rsid w:val="003A20AC"/>
    <w:rsid w:val="003A2B2B"/>
    <w:rsid w:val="003A694A"/>
    <w:rsid w:val="003A7FC3"/>
    <w:rsid w:val="003B0051"/>
    <w:rsid w:val="003B0F74"/>
    <w:rsid w:val="003B0FF9"/>
    <w:rsid w:val="003B26C3"/>
    <w:rsid w:val="003B3C8E"/>
    <w:rsid w:val="003B4F96"/>
    <w:rsid w:val="003B5875"/>
    <w:rsid w:val="003C0489"/>
    <w:rsid w:val="003D16E3"/>
    <w:rsid w:val="003D2814"/>
    <w:rsid w:val="003D37FD"/>
    <w:rsid w:val="003D3933"/>
    <w:rsid w:val="003E26DE"/>
    <w:rsid w:val="003E54D3"/>
    <w:rsid w:val="003E5D82"/>
    <w:rsid w:val="003E6238"/>
    <w:rsid w:val="003F0150"/>
    <w:rsid w:val="003F0FD8"/>
    <w:rsid w:val="003F5705"/>
    <w:rsid w:val="00401088"/>
    <w:rsid w:val="004042C0"/>
    <w:rsid w:val="00404504"/>
    <w:rsid w:val="00405527"/>
    <w:rsid w:val="00405F63"/>
    <w:rsid w:val="0040741B"/>
    <w:rsid w:val="00411C01"/>
    <w:rsid w:val="004125F2"/>
    <w:rsid w:val="004126FC"/>
    <w:rsid w:val="00414F85"/>
    <w:rsid w:val="004207C9"/>
    <w:rsid w:val="00425FA0"/>
    <w:rsid w:val="00430791"/>
    <w:rsid w:val="00435A2A"/>
    <w:rsid w:val="00437748"/>
    <w:rsid w:val="00440B46"/>
    <w:rsid w:val="004416B3"/>
    <w:rsid w:val="00445016"/>
    <w:rsid w:val="00445C10"/>
    <w:rsid w:val="004500FD"/>
    <w:rsid w:val="004519F6"/>
    <w:rsid w:val="004557DD"/>
    <w:rsid w:val="00456148"/>
    <w:rsid w:val="004636A4"/>
    <w:rsid w:val="00466CB2"/>
    <w:rsid w:val="004702EF"/>
    <w:rsid w:val="004720AA"/>
    <w:rsid w:val="00472D2E"/>
    <w:rsid w:val="00472F10"/>
    <w:rsid w:val="00475DAE"/>
    <w:rsid w:val="0047693E"/>
    <w:rsid w:val="00476C77"/>
    <w:rsid w:val="00477068"/>
    <w:rsid w:val="00477EE6"/>
    <w:rsid w:val="004800B9"/>
    <w:rsid w:val="00480409"/>
    <w:rsid w:val="00481EC0"/>
    <w:rsid w:val="004842B3"/>
    <w:rsid w:val="0049016B"/>
    <w:rsid w:val="00490AF6"/>
    <w:rsid w:val="00490F71"/>
    <w:rsid w:val="004A0563"/>
    <w:rsid w:val="004A30AC"/>
    <w:rsid w:val="004A3D13"/>
    <w:rsid w:val="004A5C11"/>
    <w:rsid w:val="004A7096"/>
    <w:rsid w:val="004B5420"/>
    <w:rsid w:val="004B7B8B"/>
    <w:rsid w:val="004C0FCF"/>
    <w:rsid w:val="004C6935"/>
    <w:rsid w:val="004C69B6"/>
    <w:rsid w:val="004C7F40"/>
    <w:rsid w:val="004D1326"/>
    <w:rsid w:val="004D1B2A"/>
    <w:rsid w:val="004D21B7"/>
    <w:rsid w:val="004D22F6"/>
    <w:rsid w:val="004D3E7F"/>
    <w:rsid w:val="004D4523"/>
    <w:rsid w:val="004D4EF2"/>
    <w:rsid w:val="004D7CBC"/>
    <w:rsid w:val="004E1DAC"/>
    <w:rsid w:val="004E569C"/>
    <w:rsid w:val="004E602F"/>
    <w:rsid w:val="004E7590"/>
    <w:rsid w:val="004F12C0"/>
    <w:rsid w:val="004F12FB"/>
    <w:rsid w:val="004F15F1"/>
    <w:rsid w:val="004F1C2D"/>
    <w:rsid w:val="004F2E15"/>
    <w:rsid w:val="004F6323"/>
    <w:rsid w:val="00501B2B"/>
    <w:rsid w:val="00501DDA"/>
    <w:rsid w:val="00503A71"/>
    <w:rsid w:val="0051162D"/>
    <w:rsid w:val="00511771"/>
    <w:rsid w:val="005126E0"/>
    <w:rsid w:val="00514677"/>
    <w:rsid w:val="00527775"/>
    <w:rsid w:val="00531CE5"/>
    <w:rsid w:val="0053399B"/>
    <w:rsid w:val="00533A89"/>
    <w:rsid w:val="00536E68"/>
    <w:rsid w:val="00537C04"/>
    <w:rsid w:val="005419C0"/>
    <w:rsid w:val="005426CB"/>
    <w:rsid w:val="00543423"/>
    <w:rsid w:val="0054385E"/>
    <w:rsid w:val="00545299"/>
    <w:rsid w:val="00547B6C"/>
    <w:rsid w:val="005503A2"/>
    <w:rsid w:val="00552C49"/>
    <w:rsid w:val="00552E3F"/>
    <w:rsid w:val="00561850"/>
    <w:rsid w:val="0056195C"/>
    <w:rsid w:val="005625B6"/>
    <w:rsid w:val="00570355"/>
    <w:rsid w:val="00572CC2"/>
    <w:rsid w:val="00572F1F"/>
    <w:rsid w:val="005741C7"/>
    <w:rsid w:val="005751C7"/>
    <w:rsid w:val="00575447"/>
    <w:rsid w:val="005772A5"/>
    <w:rsid w:val="005811E4"/>
    <w:rsid w:val="005821C5"/>
    <w:rsid w:val="00585AB5"/>
    <w:rsid w:val="005876B7"/>
    <w:rsid w:val="00590AE6"/>
    <w:rsid w:val="00592E12"/>
    <w:rsid w:val="00593BF6"/>
    <w:rsid w:val="005948D0"/>
    <w:rsid w:val="0059506B"/>
    <w:rsid w:val="005A053B"/>
    <w:rsid w:val="005A105A"/>
    <w:rsid w:val="005A37B0"/>
    <w:rsid w:val="005B01B6"/>
    <w:rsid w:val="005B22D3"/>
    <w:rsid w:val="005B63A7"/>
    <w:rsid w:val="005C2C30"/>
    <w:rsid w:val="005C346D"/>
    <w:rsid w:val="005C7E97"/>
    <w:rsid w:val="005D0E54"/>
    <w:rsid w:val="005D0E8B"/>
    <w:rsid w:val="005D45DF"/>
    <w:rsid w:val="005D47BD"/>
    <w:rsid w:val="005D490D"/>
    <w:rsid w:val="005D4BD7"/>
    <w:rsid w:val="005D5AF3"/>
    <w:rsid w:val="005E37A7"/>
    <w:rsid w:val="005E53F1"/>
    <w:rsid w:val="005F1F0B"/>
    <w:rsid w:val="005F6038"/>
    <w:rsid w:val="005F7345"/>
    <w:rsid w:val="00602B43"/>
    <w:rsid w:val="00604259"/>
    <w:rsid w:val="00604807"/>
    <w:rsid w:val="006049BF"/>
    <w:rsid w:val="0060509F"/>
    <w:rsid w:val="00606FD7"/>
    <w:rsid w:val="00607483"/>
    <w:rsid w:val="00607DCD"/>
    <w:rsid w:val="0061117C"/>
    <w:rsid w:val="0062011B"/>
    <w:rsid w:val="00621F6F"/>
    <w:rsid w:val="006236BC"/>
    <w:rsid w:val="00623861"/>
    <w:rsid w:val="00624B8D"/>
    <w:rsid w:val="00633359"/>
    <w:rsid w:val="00633CCF"/>
    <w:rsid w:val="0063672F"/>
    <w:rsid w:val="00637477"/>
    <w:rsid w:val="00641C4F"/>
    <w:rsid w:val="006427C5"/>
    <w:rsid w:val="006427F5"/>
    <w:rsid w:val="00655BDF"/>
    <w:rsid w:val="00660690"/>
    <w:rsid w:val="00662DEA"/>
    <w:rsid w:val="006649C2"/>
    <w:rsid w:val="00664EAF"/>
    <w:rsid w:val="00667928"/>
    <w:rsid w:val="006715F8"/>
    <w:rsid w:val="006743BD"/>
    <w:rsid w:val="00675554"/>
    <w:rsid w:val="00676C03"/>
    <w:rsid w:val="006777C1"/>
    <w:rsid w:val="00684CC1"/>
    <w:rsid w:val="0069220F"/>
    <w:rsid w:val="00692439"/>
    <w:rsid w:val="006978D7"/>
    <w:rsid w:val="006A28CB"/>
    <w:rsid w:val="006A34AE"/>
    <w:rsid w:val="006A3D10"/>
    <w:rsid w:val="006A3E6A"/>
    <w:rsid w:val="006A7902"/>
    <w:rsid w:val="006A7F54"/>
    <w:rsid w:val="006B0145"/>
    <w:rsid w:val="006B1840"/>
    <w:rsid w:val="006B566C"/>
    <w:rsid w:val="006B5674"/>
    <w:rsid w:val="006B6E1D"/>
    <w:rsid w:val="006B7ADA"/>
    <w:rsid w:val="006C035D"/>
    <w:rsid w:val="006C040C"/>
    <w:rsid w:val="006C65A0"/>
    <w:rsid w:val="006C6DD0"/>
    <w:rsid w:val="006D1256"/>
    <w:rsid w:val="006D157F"/>
    <w:rsid w:val="006D47E1"/>
    <w:rsid w:val="006D5B81"/>
    <w:rsid w:val="006D7E47"/>
    <w:rsid w:val="006E0558"/>
    <w:rsid w:val="006E1DC0"/>
    <w:rsid w:val="006E4508"/>
    <w:rsid w:val="006E656A"/>
    <w:rsid w:val="006E73AB"/>
    <w:rsid w:val="006F0AAD"/>
    <w:rsid w:val="006F2E9E"/>
    <w:rsid w:val="006F610F"/>
    <w:rsid w:val="006F6930"/>
    <w:rsid w:val="006F6ABB"/>
    <w:rsid w:val="00700BC6"/>
    <w:rsid w:val="00703016"/>
    <w:rsid w:val="007043E6"/>
    <w:rsid w:val="00705C8A"/>
    <w:rsid w:val="007124DB"/>
    <w:rsid w:val="007126B0"/>
    <w:rsid w:val="007143A9"/>
    <w:rsid w:val="00715811"/>
    <w:rsid w:val="00715F67"/>
    <w:rsid w:val="0071717F"/>
    <w:rsid w:val="007171AF"/>
    <w:rsid w:val="00722D38"/>
    <w:rsid w:val="00722E93"/>
    <w:rsid w:val="00726D98"/>
    <w:rsid w:val="007270C7"/>
    <w:rsid w:val="00730103"/>
    <w:rsid w:val="0073105D"/>
    <w:rsid w:val="007329D7"/>
    <w:rsid w:val="00733CFB"/>
    <w:rsid w:val="00735B70"/>
    <w:rsid w:val="00740A9C"/>
    <w:rsid w:val="00741090"/>
    <w:rsid w:val="00743361"/>
    <w:rsid w:val="00744432"/>
    <w:rsid w:val="00747E3D"/>
    <w:rsid w:val="00750598"/>
    <w:rsid w:val="00752B7F"/>
    <w:rsid w:val="00755424"/>
    <w:rsid w:val="00757001"/>
    <w:rsid w:val="007573A5"/>
    <w:rsid w:val="00763523"/>
    <w:rsid w:val="0077038E"/>
    <w:rsid w:val="0077162B"/>
    <w:rsid w:val="00772AEB"/>
    <w:rsid w:val="007735DF"/>
    <w:rsid w:val="00773B69"/>
    <w:rsid w:val="00775196"/>
    <w:rsid w:val="007777D8"/>
    <w:rsid w:val="007778C6"/>
    <w:rsid w:val="00777B3C"/>
    <w:rsid w:val="00777DF3"/>
    <w:rsid w:val="007832FB"/>
    <w:rsid w:val="00784E55"/>
    <w:rsid w:val="007874E1"/>
    <w:rsid w:val="00787D7D"/>
    <w:rsid w:val="00794788"/>
    <w:rsid w:val="007947CF"/>
    <w:rsid w:val="00795100"/>
    <w:rsid w:val="007A0FF9"/>
    <w:rsid w:val="007A22AC"/>
    <w:rsid w:val="007A3965"/>
    <w:rsid w:val="007A4652"/>
    <w:rsid w:val="007A573A"/>
    <w:rsid w:val="007A6963"/>
    <w:rsid w:val="007A6E36"/>
    <w:rsid w:val="007B2D7D"/>
    <w:rsid w:val="007B4D0D"/>
    <w:rsid w:val="007B57F3"/>
    <w:rsid w:val="007C1B03"/>
    <w:rsid w:val="007C2F65"/>
    <w:rsid w:val="007C798C"/>
    <w:rsid w:val="007D0FCD"/>
    <w:rsid w:val="007D2860"/>
    <w:rsid w:val="007D2AF6"/>
    <w:rsid w:val="007D2C2D"/>
    <w:rsid w:val="007D42C8"/>
    <w:rsid w:val="007D49C6"/>
    <w:rsid w:val="007D4AD9"/>
    <w:rsid w:val="007D5073"/>
    <w:rsid w:val="007D6D9B"/>
    <w:rsid w:val="007D6F4C"/>
    <w:rsid w:val="007E2A27"/>
    <w:rsid w:val="007E5F0C"/>
    <w:rsid w:val="007F08E3"/>
    <w:rsid w:val="007F1524"/>
    <w:rsid w:val="007F3A18"/>
    <w:rsid w:val="007F4393"/>
    <w:rsid w:val="007F53BF"/>
    <w:rsid w:val="0080193A"/>
    <w:rsid w:val="00802133"/>
    <w:rsid w:val="00804C7F"/>
    <w:rsid w:val="008069C9"/>
    <w:rsid w:val="008069F0"/>
    <w:rsid w:val="00807B41"/>
    <w:rsid w:val="00812DC3"/>
    <w:rsid w:val="00823E96"/>
    <w:rsid w:val="00825021"/>
    <w:rsid w:val="00825B24"/>
    <w:rsid w:val="008272F6"/>
    <w:rsid w:val="00836E46"/>
    <w:rsid w:val="00837313"/>
    <w:rsid w:val="00840697"/>
    <w:rsid w:val="00842FBF"/>
    <w:rsid w:val="008513A5"/>
    <w:rsid w:val="00857919"/>
    <w:rsid w:val="00861B9E"/>
    <w:rsid w:val="00861DF0"/>
    <w:rsid w:val="00862421"/>
    <w:rsid w:val="00863A24"/>
    <w:rsid w:val="0086464B"/>
    <w:rsid w:val="00864A50"/>
    <w:rsid w:val="00865350"/>
    <w:rsid w:val="0087235F"/>
    <w:rsid w:val="00874DD9"/>
    <w:rsid w:val="00876C7B"/>
    <w:rsid w:val="00876E61"/>
    <w:rsid w:val="00880609"/>
    <w:rsid w:val="008816A0"/>
    <w:rsid w:val="00883CF2"/>
    <w:rsid w:val="008857F0"/>
    <w:rsid w:val="00887960"/>
    <w:rsid w:val="00887EFF"/>
    <w:rsid w:val="008918AF"/>
    <w:rsid w:val="00894E11"/>
    <w:rsid w:val="00894ED5"/>
    <w:rsid w:val="00895345"/>
    <w:rsid w:val="008A4763"/>
    <w:rsid w:val="008A4A5F"/>
    <w:rsid w:val="008A79B2"/>
    <w:rsid w:val="008B2C8B"/>
    <w:rsid w:val="008B4A1F"/>
    <w:rsid w:val="008C16D4"/>
    <w:rsid w:val="008C1DC6"/>
    <w:rsid w:val="008C2A18"/>
    <w:rsid w:val="008C2F98"/>
    <w:rsid w:val="008C524C"/>
    <w:rsid w:val="008C6068"/>
    <w:rsid w:val="008C75AB"/>
    <w:rsid w:val="008D0FD0"/>
    <w:rsid w:val="008D189B"/>
    <w:rsid w:val="008D1982"/>
    <w:rsid w:val="008D4FAA"/>
    <w:rsid w:val="008D540C"/>
    <w:rsid w:val="008D6540"/>
    <w:rsid w:val="008E1018"/>
    <w:rsid w:val="008E1655"/>
    <w:rsid w:val="008E4DE3"/>
    <w:rsid w:val="008F1117"/>
    <w:rsid w:val="008F3603"/>
    <w:rsid w:val="008F4CD5"/>
    <w:rsid w:val="008F51D9"/>
    <w:rsid w:val="008F62B0"/>
    <w:rsid w:val="008F7A85"/>
    <w:rsid w:val="009010D1"/>
    <w:rsid w:val="009021BB"/>
    <w:rsid w:val="0090313C"/>
    <w:rsid w:val="00903F52"/>
    <w:rsid w:val="00904A11"/>
    <w:rsid w:val="00905A53"/>
    <w:rsid w:val="00905CD6"/>
    <w:rsid w:val="00906512"/>
    <w:rsid w:val="0090717A"/>
    <w:rsid w:val="00911675"/>
    <w:rsid w:val="00912221"/>
    <w:rsid w:val="00912877"/>
    <w:rsid w:val="00912B4A"/>
    <w:rsid w:val="00913470"/>
    <w:rsid w:val="009161CF"/>
    <w:rsid w:val="0091683F"/>
    <w:rsid w:val="00917542"/>
    <w:rsid w:val="00917C37"/>
    <w:rsid w:val="00921024"/>
    <w:rsid w:val="0092270A"/>
    <w:rsid w:val="00922EA1"/>
    <w:rsid w:val="0092730F"/>
    <w:rsid w:val="0093701B"/>
    <w:rsid w:val="00937239"/>
    <w:rsid w:val="009430A5"/>
    <w:rsid w:val="00945295"/>
    <w:rsid w:val="009479E7"/>
    <w:rsid w:val="00956876"/>
    <w:rsid w:val="00956954"/>
    <w:rsid w:val="00961EEC"/>
    <w:rsid w:val="00963EE9"/>
    <w:rsid w:val="009642CE"/>
    <w:rsid w:val="009709FE"/>
    <w:rsid w:val="0097182A"/>
    <w:rsid w:val="009718D7"/>
    <w:rsid w:val="009730E3"/>
    <w:rsid w:val="009731D9"/>
    <w:rsid w:val="00974E06"/>
    <w:rsid w:val="0097684C"/>
    <w:rsid w:val="00977024"/>
    <w:rsid w:val="00981AA3"/>
    <w:rsid w:val="0098335D"/>
    <w:rsid w:val="00983475"/>
    <w:rsid w:val="00985151"/>
    <w:rsid w:val="009872DD"/>
    <w:rsid w:val="00990132"/>
    <w:rsid w:val="009912AE"/>
    <w:rsid w:val="009918F6"/>
    <w:rsid w:val="009921A4"/>
    <w:rsid w:val="00992E84"/>
    <w:rsid w:val="00993B58"/>
    <w:rsid w:val="00995D0E"/>
    <w:rsid w:val="00997EEE"/>
    <w:rsid w:val="009A028C"/>
    <w:rsid w:val="009A4CD5"/>
    <w:rsid w:val="009A53A3"/>
    <w:rsid w:val="009A55B7"/>
    <w:rsid w:val="009A66D6"/>
    <w:rsid w:val="009B0739"/>
    <w:rsid w:val="009B23C7"/>
    <w:rsid w:val="009C1040"/>
    <w:rsid w:val="009C167D"/>
    <w:rsid w:val="009C18A8"/>
    <w:rsid w:val="009C1BB9"/>
    <w:rsid w:val="009C6575"/>
    <w:rsid w:val="009D33BE"/>
    <w:rsid w:val="009E12A9"/>
    <w:rsid w:val="009E1C30"/>
    <w:rsid w:val="009E34BA"/>
    <w:rsid w:val="009E7A63"/>
    <w:rsid w:val="009F022E"/>
    <w:rsid w:val="009F0743"/>
    <w:rsid w:val="009F5ECE"/>
    <w:rsid w:val="00A031CE"/>
    <w:rsid w:val="00A03364"/>
    <w:rsid w:val="00A03691"/>
    <w:rsid w:val="00A06907"/>
    <w:rsid w:val="00A07630"/>
    <w:rsid w:val="00A076B6"/>
    <w:rsid w:val="00A07C38"/>
    <w:rsid w:val="00A10A4D"/>
    <w:rsid w:val="00A1184C"/>
    <w:rsid w:val="00A11B6C"/>
    <w:rsid w:val="00A121D0"/>
    <w:rsid w:val="00A12CA2"/>
    <w:rsid w:val="00A22F77"/>
    <w:rsid w:val="00A32BEC"/>
    <w:rsid w:val="00A336C9"/>
    <w:rsid w:val="00A404AB"/>
    <w:rsid w:val="00A40C32"/>
    <w:rsid w:val="00A41930"/>
    <w:rsid w:val="00A419D7"/>
    <w:rsid w:val="00A4499D"/>
    <w:rsid w:val="00A44F4D"/>
    <w:rsid w:val="00A4531F"/>
    <w:rsid w:val="00A46057"/>
    <w:rsid w:val="00A464C3"/>
    <w:rsid w:val="00A477C7"/>
    <w:rsid w:val="00A522C0"/>
    <w:rsid w:val="00A524C1"/>
    <w:rsid w:val="00A528FC"/>
    <w:rsid w:val="00A5463B"/>
    <w:rsid w:val="00A60E31"/>
    <w:rsid w:val="00A61180"/>
    <w:rsid w:val="00A6226E"/>
    <w:rsid w:val="00A626B6"/>
    <w:rsid w:val="00A65EC7"/>
    <w:rsid w:val="00A67D4D"/>
    <w:rsid w:val="00A703D9"/>
    <w:rsid w:val="00A70857"/>
    <w:rsid w:val="00A715C9"/>
    <w:rsid w:val="00A73F0E"/>
    <w:rsid w:val="00A75E96"/>
    <w:rsid w:val="00A77BCB"/>
    <w:rsid w:val="00A8079C"/>
    <w:rsid w:val="00A81A40"/>
    <w:rsid w:val="00A8396F"/>
    <w:rsid w:val="00A8422C"/>
    <w:rsid w:val="00A901B3"/>
    <w:rsid w:val="00A91100"/>
    <w:rsid w:val="00A91F9A"/>
    <w:rsid w:val="00A93713"/>
    <w:rsid w:val="00A96C59"/>
    <w:rsid w:val="00AA37E1"/>
    <w:rsid w:val="00AA39B0"/>
    <w:rsid w:val="00AA5D54"/>
    <w:rsid w:val="00AA7997"/>
    <w:rsid w:val="00AA7E67"/>
    <w:rsid w:val="00AB11FE"/>
    <w:rsid w:val="00AB3F3F"/>
    <w:rsid w:val="00AB63A3"/>
    <w:rsid w:val="00AB6D33"/>
    <w:rsid w:val="00AC2E4E"/>
    <w:rsid w:val="00AC4E45"/>
    <w:rsid w:val="00AC60FD"/>
    <w:rsid w:val="00AC629E"/>
    <w:rsid w:val="00AD02B2"/>
    <w:rsid w:val="00AD02BB"/>
    <w:rsid w:val="00AD18E7"/>
    <w:rsid w:val="00AD2173"/>
    <w:rsid w:val="00AD2585"/>
    <w:rsid w:val="00AD5257"/>
    <w:rsid w:val="00AD6699"/>
    <w:rsid w:val="00AE438A"/>
    <w:rsid w:val="00AE496A"/>
    <w:rsid w:val="00AE6480"/>
    <w:rsid w:val="00AE6921"/>
    <w:rsid w:val="00AE6F72"/>
    <w:rsid w:val="00AF66CB"/>
    <w:rsid w:val="00B009A5"/>
    <w:rsid w:val="00B01141"/>
    <w:rsid w:val="00B01D2E"/>
    <w:rsid w:val="00B02FBC"/>
    <w:rsid w:val="00B06B1A"/>
    <w:rsid w:val="00B07B1E"/>
    <w:rsid w:val="00B1228A"/>
    <w:rsid w:val="00B12CC8"/>
    <w:rsid w:val="00B13078"/>
    <w:rsid w:val="00B13541"/>
    <w:rsid w:val="00B174CE"/>
    <w:rsid w:val="00B175DD"/>
    <w:rsid w:val="00B17A1F"/>
    <w:rsid w:val="00B211BE"/>
    <w:rsid w:val="00B248B0"/>
    <w:rsid w:val="00B24949"/>
    <w:rsid w:val="00B24DA4"/>
    <w:rsid w:val="00B257C6"/>
    <w:rsid w:val="00B25A89"/>
    <w:rsid w:val="00B30A1F"/>
    <w:rsid w:val="00B36043"/>
    <w:rsid w:val="00B36D4B"/>
    <w:rsid w:val="00B454CE"/>
    <w:rsid w:val="00B4796E"/>
    <w:rsid w:val="00B5344F"/>
    <w:rsid w:val="00B537CD"/>
    <w:rsid w:val="00B5568E"/>
    <w:rsid w:val="00B56396"/>
    <w:rsid w:val="00B568C0"/>
    <w:rsid w:val="00B57F8D"/>
    <w:rsid w:val="00B60D4E"/>
    <w:rsid w:val="00B61533"/>
    <w:rsid w:val="00B634A0"/>
    <w:rsid w:val="00B6354B"/>
    <w:rsid w:val="00B64316"/>
    <w:rsid w:val="00B647AA"/>
    <w:rsid w:val="00B67B56"/>
    <w:rsid w:val="00B729B2"/>
    <w:rsid w:val="00B72F32"/>
    <w:rsid w:val="00B73A62"/>
    <w:rsid w:val="00B7511F"/>
    <w:rsid w:val="00B777BB"/>
    <w:rsid w:val="00B77C6A"/>
    <w:rsid w:val="00B80459"/>
    <w:rsid w:val="00B80B44"/>
    <w:rsid w:val="00B826E3"/>
    <w:rsid w:val="00B859FF"/>
    <w:rsid w:val="00B86EE7"/>
    <w:rsid w:val="00B87C18"/>
    <w:rsid w:val="00B9219D"/>
    <w:rsid w:val="00B92B0E"/>
    <w:rsid w:val="00B94198"/>
    <w:rsid w:val="00B94F8F"/>
    <w:rsid w:val="00B95664"/>
    <w:rsid w:val="00BA132A"/>
    <w:rsid w:val="00BA1E73"/>
    <w:rsid w:val="00BA1E77"/>
    <w:rsid w:val="00BA24F6"/>
    <w:rsid w:val="00BA52AB"/>
    <w:rsid w:val="00BA6CFE"/>
    <w:rsid w:val="00BA78A1"/>
    <w:rsid w:val="00BB0030"/>
    <w:rsid w:val="00BB0565"/>
    <w:rsid w:val="00BB0F18"/>
    <w:rsid w:val="00BB319B"/>
    <w:rsid w:val="00BB539B"/>
    <w:rsid w:val="00BB66F4"/>
    <w:rsid w:val="00BC00D4"/>
    <w:rsid w:val="00BC0808"/>
    <w:rsid w:val="00BC0850"/>
    <w:rsid w:val="00BC1D92"/>
    <w:rsid w:val="00BC3582"/>
    <w:rsid w:val="00BC40A7"/>
    <w:rsid w:val="00BC444D"/>
    <w:rsid w:val="00BC624B"/>
    <w:rsid w:val="00BD31FC"/>
    <w:rsid w:val="00BD38ED"/>
    <w:rsid w:val="00BD59E7"/>
    <w:rsid w:val="00BD63C4"/>
    <w:rsid w:val="00BE1846"/>
    <w:rsid w:val="00BE31AC"/>
    <w:rsid w:val="00BE394A"/>
    <w:rsid w:val="00BE430E"/>
    <w:rsid w:val="00BE52E2"/>
    <w:rsid w:val="00BE7C94"/>
    <w:rsid w:val="00BF0274"/>
    <w:rsid w:val="00BF0AC9"/>
    <w:rsid w:val="00BF11F2"/>
    <w:rsid w:val="00BF1C79"/>
    <w:rsid w:val="00BF2753"/>
    <w:rsid w:val="00C000D2"/>
    <w:rsid w:val="00C017BF"/>
    <w:rsid w:val="00C01E89"/>
    <w:rsid w:val="00C01F68"/>
    <w:rsid w:val="00C05B7B"/>
    <w:rsid w:val="00C119EB"/>
    <w:rsid w:val="00C12B78"/>
    <w:rsid w:val="00C133D8"/>
    <w:rsid w:val="00C14BC9"/>
    <w:rsid w:val="00C14D4B"/>
    <w:rsid w:val="00C16DD4"/>
    <w:rsid w:val="00C20AA8"/>
    <w:rsid w:val="00C20B53"/>
    <w:rsid w:val="00C26042"/>
    <w:rsid w:val="00C26EC8"/>
    <w:rsid w:val="00C3290B"/>
    <w:rsid w:val="00C335F1"/>
    <w:rsid w:val="00C368D9"/>
    <w:rsid w:val="00C37E25"/>
    <w:rsid w:val="00C436F8"/>
    <w:rsid w:val="00C43CD9"/>
    <w:rsid w:val="00C47329"/>
    <w:rsid w:val="00C47D27"/>
    <w:rsid w:val="00C50460"/>
    <w:rsid w:val="00C50A89"/>
    <w:rsid w:val="00C5117A"/>
    <w:rsid w:val="00C52636"/>
    <w:rsid w:val="00C5487A"/>
    <w:rsid w:val="00C54C69"/>
    <w:rsid w:val="00C55975"/>
    <w:rsid w:val="00C56EDE"/>
    <w:rsid w:val="00C578CC"/>
    <w:rsid w:val="00C6096A"/>
    <w:rsid w:val="00C61192"/>
    <w:rsid w:val="00C61EED"/>
    <w:rsid w:val="00C62740"/>
    <w:rsid w:val="00C63524"/>
    <w:rsid w:val="00C73C17"/>
    <w:rsid w:val="00C73DE3"/>
    <w:rsid w:val="00C741A1"/>
    <w:rsid w:val="00C741FC"/>
    <w:rsid w:val="00C761FE"/>
    <w:rsid w:val="00C76D5B"/>
    <w:rsid w:val="00C77DB7"/>
    <w:rsid w:val="00C80B16"/>
    <w:rsid w:val="00C812C3"/>
    <w:rsid w:val="00C82A88"/>
    <w:rsid w:val="00C83602"/>
    <w:rsid w:val="00C84DA0"/>
    <w:rsid w:val="00C87E02"/>
    <w:rsid w:val="00C91279"/>
    <w:rsid w:val="00C9299B"/>
    <w:rsid w:val="00C93DBD"/>
    <w:rsid w:val="00C94BE1"/>
    <w:rsid w:val="00C97992"/>
    <w:rsid w:val="00C97E19"/>
    <w:rsid w:val="00CA142F"/>
    <w:rsid w:val="00CA3C0B"/>
    <w:rsid w:val="00CA51F8"/>
    <w:rsid w:val="00CA57B6"/>
    <w:rsid w:val="00CA7C74"/>
    <w:rsid w:val="00CB4151"/>
    <w:rsid w:val="00CB78CC"/>
    <w:rsid w:val="00CC004C"/>
    <w:rsid w:val="00CC5097"/>
    <w:rsid w:val="00CC5E04"/>
    <w:rsid w:val="00CC6029"/>
    <w:rsid w:val="00CC6523"/>
    <w:rsid w:val="00CD7FA6"/>
    <w:rsid w:val="00CE162F"/>
    <w:rsid w:val="00CE306C"/>
    <w:rsid w:val="00CE6AC4"/>
    <w:rsid w:val="00CF3884"/>
    <w:rsid w:val="00CF54A4"/>
    <w:rsid w:val="00CF5AF9"/>
    <w:rsid w:val="00CF79B6"/>
    <w:rsid w:val="00D010AF"/>
    <w:rsid w:val="00D01166"/>
    <w:rsid w:val="00D033F7"/>
    <w:rsid w:val="00D03C77"/>
    <w:rsid w:val="00D04379"/>
    <w:rsid w:val="00D11ABA"/>
    <w:rsid w:val="00D12CEB"/>
    <w:rsid w:val="00D13A9B"/>
    <w:rsid w:val="00D15C2E"/>
    <w:rsid w:val="00D17840"/>
    <w:rsid w:val="00D20C25"/>
    <w:rsid w:val="00D24F49"/>
    <w:rsid w:val="00D253A5"/>
    <w:rsid w:val="00D33B4E"/>
    <w:rsid w:val="00D33E1B"/>
    <w:rsid w:val="00D33F81"/>
    <w:rsid w:val="00D351DB"/>
    <w:rsid w:val="00D35F8B"/>
    <w:rsid w:val="00D37F3D"/>
    <w:rsid w:val="00D4110A"/>
    <w:rsid w:val="00D43C31"/>
    <w:rsid w:val="00D44943"/>
    <w:rsid w:val="00D47534"/>
    <w:rsid w:val="00D47758"/>
    <w:rsid w:val="00D50649"/>
    <w:rsid w:val="00D50DE6"/>
    <w:rsid w:val="00D51461"/>
    <w:rsid w:val="00D52682"/>
    <w:rsid w:val="00D55CA8"/>
    <w:rsid w:val="00D55E28"/>
    <w:rsid w:val="00D55E2B"/>
    <w:rsid w:val="00D56929"/>
    <w:rsid w:val="00D6096F"/>
    <w:rsid w:val="00D61057"/>
    <w:rsid w:val="00D624EA"/>
    <w:rsid w:val="00D7019E"/>
    <w:rsid w:val="00D73089"/>
    <w:rsid w:val="00D8108B"/>
    <w:rsid w:val="00D817C6"/>
    <w:rsid w:val="00D81E02"/>
    <w:rsid w:val="00D85266"/>
    <w:rsid w:val="00D859BB"/>
    <w:rsid w:val="00D86789"/>
    <w:rsid w:val="00D86848"/>
    <w:rsid w:val="00D86F2E"/>
    <w:rsid w:val="00D878C7"/>
    <w:rsid w:val="00D90D1B"/>
    <w:rsid w:val="00D90FB7"/>
    <w:rsid w:val="00D91691"/>
    <w:rsid w:val="00D94240"/>
    <w:rsid w:val="00D95483"/>
    <w:rsid w:val="00DA0431"/>
    <w:rsid w:val="00DA4870"/>
    <w:rsid w:val="00DA4B3A"/>
    <w:rsid w:val="00DA65A4"/>
    <w:rsid w:val="00DB2A4B"/>
    <w:rsid w:val="00DB3226"/>
    <w:rsid w:val="00DB3E06"/>
    <w:rsid w:val="00DB5A8B"/>
    <w:rsid w:val="00DB6186"/>
    <w:rsid w:val="00DB66D1"/>
    <w:rsid w:val="00DC23A1"/>
    <w:rsid w:val="00DC42A4"/>
    <w:rsid w:val="00DC4422"/>
    <w:rsid w:val="00DC58E5"/>
    <w:rsid w:val="00DC5934"/>
    <w:rsid w:val="00DC64AE"/>
    <w:rsid w:val="00DC66EA"/>
    <w:rsid w:val="00DC6BB5"/>
    <w:rsid w:val="00DC700E"/>
    <w:rsid w:val="00DD0FE5"/>
    <w:rsid w:val="00DD6BCA"/>
    <w:rsid w:val="00DD6FA1"/>
    <w:rsid w:val="00DD7B18"/>
    <w:rsid w:val="00DD7B64"/>
    <w:rsid w:val="00DE2783"/>
    <w:rsid w:val="00DE75E5"/>
    <w:rsid w:val="00DE7899"/>
    <w:rsid w:val="00DE79CB"/>
    <w:rsid w:val="00DF24FD"/>
    <w:rsid w:val="00DF29B7"/>
    <w:rsid w:val="00DF40B6"/>
    <w:rsid w:val="00DF6433"/>
    <w:rsid w:val="00DF7BA2"/>
    <w:rsid w:val="00E00F91"/>
    <w:rsid w:val="00E0147A"/>
    <w:rsid w:val="00E01A8E"/>
    <w:rsid w:val="00E06BFA"/>
    <w:rsid w:val="00E07D97"/>
    <w:rsid w:val="00E129B0"/>
    <w:rsid w:val="00E20461"/>
    <w:rsid w:val="00E22774"/>
    <w:rsid w:val="00E22FB6"/>
    <w:rsid w:val="00E24CDC"/>
    <w:rsid w:val="00E26766"/>
    <w:rsid w:val="00E26903"/>
    <w:rsid w:val="00E26A39"/>
    <w:rsid w:val="00E26B1E"/>
    <w:rsid w:val="00E31DB1"/>
    <w:rsid w:val="00E33DC6"/>
    <w:rsid w:val="00E416A0"/>
    <w:rsid w:val="00E437D1"/>
    <w:rsid w:val="00E451F3"/>
    <w:rsid w:val="00E462F6"/>
    <w:rsid w:val="00E46972"/>
    <w:rsid w:val="00E47DC1"/>
    <w:rsid w:val="00E47F43"/>
    <w:rsid w:val="00E54054"/>
    <w:rsid w:val="00E546AD"/>
    <w:rsid w:val="00E54BB8"/>
    <w:rsid w:val="00E55A9E"/>
    <w:rsid w:val="00E6119C"/>
    <w:rsid w:val="00E61257"/>
    <w:rsid w:val="00E617EA"/>
    <w:rsid w:val="00E61BE4"/>
    <w:rsid w:val="00E62ABD"/>
    <w:rsid w:val="00E65D05"/>
    <w:rsid w:val="00E71F6F"/>
    <w:rsid w:val="00E72318"/>
    <w:rsid w:val="00E774A9"/>
    <w:rsid w:val="00E815AC"/>
    <w:rsid w:val="00E8354E"/>
    <w:rsid w:val="00E8634C"/>
    <w:rsid w:val="00E87F04"/>
    <w:rsid w:val="00E90A65"/>
    <w:rsid w:val="00E938A9"/>
    <w:rsid w:val="00E95D01"/>
    <w:rsid w:val="00E96626"/>
    <w:rsid w:val="00E97114"/>
    <w:rsid w:val="00E97CC8"/>
    <w:rsid w:val="00EA0E1D"/>
    <w:rsid w:val="00EA1A9D"/>
    <w:rsid w:val="00EA222A"/>
    <w:rsid w:val="00EA2310"/>
    <w:rsid w:val="00EA35F6"/>
    <w:rsid w:val="00EA57A7"/>
    <w:rsid w:val="00EB00C9"/>
    <w:rsid w:val="00EB2F5B"/>
    <w:rsid w:val="00EB3F43"/>
    <w:rsid w:val="00EB4247"/>
    <w:rsid w:val="00EB4818"/>
    <w:rsid w:val="00EC348A"/>
    <w:rsid w:val="00EC34B7"/>
    <w:rsid w:val="00EC353E"/>
    <w:rsid w:val="00EC4E81"/>
    <w:rsid w:val="00EC63A0"/>
    <w:rsid w:val="00EC6B6D"/>
    <w:rsid w:val="00EC6E9B"/>
    <w:rsid w:val="00EC723F"/>
    <w:rsid w:val="00ED2F72"/>
    <w:rsid w:val="00ED2F7D"/>
    <w:rsid w:val="00ED5874"/>
    <w:rsid w:val="00ED6696"/>
    <w:rsid w:val="00EE1F9C"/>
    <w:rsid w:val="00EE3779"/>
    <w:rsid w:val="00EE38BD"/>
    <w:rsid w:val="00EE40E5"/>
    <w:rsid w:val="00EE47B4"/>
    <w:rsid w:val="00EE5F76"/>
    <w:rsid w:val="00EE6A81"/>
    <w:rsid w:val="00EE7616"/>
    <w:rsid w:val="00EE78C5"/>
    <w:rsid w:val="00EF01F8"/>
    <w:rsid w:val="00EF2371"/>
    <w:rsid w:val="00EF2AA5"/>
    <w:rsid w:val="00EF3C45"/>
    <w:rsid w:val="00EF428C"/>
    <w:rsid w:val="00F00FE1"/>
    <w:rsid w:val="00F02F13"/>
    <w:rsid w:val="00F03E8D"/>
    <w:rsid w:val="00F10249"/>
    <w:rsid w:val="00F13D35"/>
    <w:rsid w:val="00F16D3B"/>
    <w:rsid w:val="00F16E45"/>
    <w:rsid w:val="00F21DDC"/>
    <w:rsid w:val="00F22D89"/>
    <w:rsid w:val="00F231C6"/>
    <w:rsid w:val="00F26736"/>
    <w:rsid w:val="00F31247"/>
    <w:rsid w:val="00F32809"/>
    <w:rsid w:val="00F332D5"/>
    <w:rsid w:val="00F34858"/>
    <w:rsid w:val="00F35366"/>
    <w:rsid w:val="00F359D1"/>
    <w:rsid w:val="00F404EA"/>
    <w:rsid w:val="00F40904"/>
    <w:rsid w:val="00F40ED1"/>
    <w:rsid w:val="00F41072"/>
    <w:rsid w:val="00F4290F"/>
    <w:rsid w:val="00F46EBB"/>
    <w:rsid w:val="00F47BEE"/>
    <w:rsid w:val="00F50F13"/>
    <w:rsid w:val="00F53566"/>
    <w:rsid w:val="00F53C15"/>
    <w:rsid w:val="00F5435E"/>
    <w:rsid w:val="00F54772"/>
    <w:rsid w:val="00F559E0"/>
    <w:rsid w:val="00F5680F"/>
    <w:rsid w:val="00F56FC9"/>
    <w:rsid w:val="00F61852"/>
    <w:rsid w:val="00F64842"/>
    <w:rsid w:val="00F668F2"/>
    <w:rsid w:val="00F67DC0"/>
    <w:rsid w:val="00F706C3"/>
    <w:rsid w:val="00F70A49"/>
    <w:rsid w:val="00F7186F"/>
    <w:rsid w:val="00F77418"/>
    <w:rsid w:val="00F85624"/>
    <w:rsid w:val="00F85A88"/>
    <w:rsid w:val="00F85F7D"/>
    <w:rsid w:val="00F86F30"/>
    <w:rsid w:val="00F91500"/>
    <w:rsid w:val="00F9275A"/>
    <w:rsid w:val="00F93D56"/>
    <w:rsid w:val="00FA0CE3"/>
    <w:rsid w:val="00FA0E30"/>
    <w:rsid w:val="00FA231B"/>
    <w:rsid w:val="00FB046C"/>
    <w:rsid w:val="00FB2D80"/>
    <w:rsid w:val="00FB37EB"/>
    <w:rsid w:val="00FB516A"/>
    <w:rsid w:val="00FB5A93"/>
    <w:rsid w:val="00FC15A3"/>
    <w:rsid w:val="00FC51EA"/>
    <w:rsid w:val="00FC5242"/>
    <w:rsid w:val="00FC586D"/>
    <w:rsid w:val="00FC6E41"/>
    <w:rsid w:val="00FD19B9"/>
    <w:rsid w:val="00FD2D7D"/>
    <w:rsid w:val="00FD5FC5"/>
    <w:rsid w:val="00FD7C67"/>
    <w:rsid w:val="00FE3970"/>
    <w:rsid w:val="00FE489B"/>
    <w:rsid w:val="00FE667E"/>
    <w:rsid w:val="00FF18FE"/>
    <w:rsid w:val="00FF1F28"/>
    <w:rsid w:val="00FF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E67C8EDB-0E6A-4A9E-AFE9-A16438D3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0E"/>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semiHidden/>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 w:type="character" w:customStyle="1" w:styleId="UnresolvedMention1">
    <w:name w:val="Unresolved Mention1"/>
    <w:basedOn w:val="DefaultParagraphFont"/>
    <w:uiPriority w:val="99"/>
    <w:semiHidden/>
    <w:unhideWhenUsed/>
    <w:rsid w:val="007D49C6"/>
    <w:rPr>
      <w:color w:val="605E5C"/>
      <w:shd w:val="clear" w:color="auto" w:fill="E1DFDD"/>
    </w:rPr>
  </w:style>
  <w:style w:type="character" w:styleId="UnresolvedMention">
    <w:name w:val="Unresolved Mention"/>
    <w:basedOn w:val="DefaultParagraphFont"/>
    <w:uiPriority w:val="99"/>
    <w:semiHidden/>
    <w:unhideWhenUsed/>
    <w:rsid w:val="0048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123892778">
      <w:bodyDiv w:val="1"/>
      <w:marLeft w:val="0"/>
      <w:marRight w:val="0"/>
      <w:marTop w:val="0"/>
      <w:marBottom w:val="0"/>
      <w:divBdr>
        <w:top w:val="none" w:sz="0" w:space="0" w:color="auto"/>
        <w:left w:val="none" w:sz="0" w:space="0" w:color="auto"/>
        <w:bottom w:val="none" w:sz="0" w:space="0" w:color="auto"/>
        <w:right w:val="none" w:sz="0" w:space="0" w:color="auto"/>
      </w:divBdr>
      <w:divsChild>
        <w:div w:id="21473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18778">
              <w:marLeft w:val="0"/>
              <w:marRight w:val="0"/>
              <w:marTop w:val="0"/>
              <w:marBottom w:val="0"/>
              <w:divBdr>
                <w:top w:val="none" w:sz="0" w:space="0" w:color="auto"/>
                <w:left w:val="none" w:sz="0" w:space="0" w:color="auto"/>
                <w:bottom w:val="none" w:sz="0" w:space="0" w:color="auto"/>
                <w:right w:val="none" w:sz="0" w:space="0" w:color="auto"/>
              </w:divBdr>
              <w:divsChild>
                <w:div w:id="1786999023">
                  <w:marLeft w:val="0"/>
                  <w:marRight w:val="0"/>
                  <w:marTop w:val="0"/>
                  <w:marBottom w:val="0"/>
                  <w:divBdr>
                    <w:top w:val="none" w:sz="0" w:space="0" w:color="auto"/>
                    <w:left w:val="none" w:sz="0" w:space="0" w:color="auto"/>
                    <w:bottom w:val="none" w:sz="0" w:space="0" w:color="auto"/>
                    <w:right w:val="none" w:sz="0" w:space="0" w:color="auto"/>
                  </w:divBdr>
                  <w:divsChild>
                    <w:div w:id="528568675">
                      <w:marLeft w:val="0"/>
                      <w:marRight w:val="0"/>
                      <w:marTop w:val="0"/>
                      <w:marBottom w:val="0"/>
                      <w:divBdr>
                        <w:top w:val="none" w:sz="0" w:space="0" w:color="auto"/>
                        <w:left w:val="none" w:sz="0" w:space="0" w:color="auto"/>
                        <w:bottom w:val="none" w:sz="0" w:space="0" w:color="auto"/>
                        <w:right w:val="none" w:sz="0" w:space="0" w:color="auto"/>
                      </w:divBdr>
                      <w:divsChild>
                        <w:div w:id="744186811">
                          <w:marLeft w:val="0"/>
                          <w:marRight w:val="0"/>
                          <w:marTop w:val="0"/>
                          <w:marBottom w:val="0"/>
                          <w:divBdr>
                            <w:top w:val="none" w:sz="0" w:space="0" w:color="auto"/>
                            <w:left w:val="none" w:sz="0" w:space="0" w:color="auto"/>
                            <w:bottom w:val="none" w:sz="0" w:space="0" w:color="auto"/>
                            <w:right w:val="none" w:sz="0" w:space="0" w:color="auto"/>
                          </w:divBdr>
                          <w:divsChild>
                            <w:div w:id="668171624">
                              <w:marLeft w:val="0"/>
                              <w:marRight w:val="0"/>
                              <w:marTop w:val="0"/>
                              <w:marBottom w:val="0"/>
                              <w:divBdr>
                                <w:top w:val="none" w:sz="0" w:space="0" w:color="auto"/>
                                <w:left w:val="none" w:sz="0" w:space="0" w:color="auto"/>
                                <w:bottom w:val="none" w:sz="0" w:space="0" w:color="auto"/>
                                <w:right w:val="none" w:sz="0" w:space="0" w:color="auto"/>
                              </w:divBdr>
                              <w:divsChild>
                                <w:div w:id="1427733147">
                                  <w:marLeft w:val="0"/>
                                  <w:marRight w:val="0"/>
                                  <w:marTop w:val="0"/>
                                  <w:marBottom w:val="0"/>
                                  <w:divBdr>
                                    <w:top w:val="none" w:sz="0" w:space="0" w:color="auto"/>
                                    <w:left w:val="none" w:sz="0" w:space="0" w:color="auto"/>
                                    <w:bottom w:val="none" w:sz="0" w:space="0" w:color="auto"/>
                                    <w:right w:val="none" w:sz="0" w:space="0" w:color="auto"/>
                                  </w:divBdr>
                                  <w:divsChild>
                                    <w:div w:id="2777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50388">
      <w:bodyDiv w:val="1"/>
      <w:marLeft w:val="0"/>
      <w:marRight w:val="0"/>
      <w:marTop w:val="0"/>
      <w:marBottom w:val="0"/>
      <w:divBdr>
        <w:top w:val="none" w:sz="0" w:space="0" w:color="auto"/>
        <w:left w:val="none" w:sz="0" w:space="0" w:color="auto"/>
        <w:bottom w:val="none" w:sz="0" w:space="0" w:color="auto"/>
        <w:right w:val="none" w:sz="0" w:space="0" w:color="auto"/>
      </w:divBdr>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1881219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960113288">
      <w:bodyDiv w:val="1"/>
      <w:marLeft w:val="0"/>
      <w:marRight w:val="0"/>
      <w:marTop w:val="0"/>
      <w:marBottom w:val="0"/>
      <w:divBdr>
        <w:top w:val="none" w:sz="0" w:space="0" w:color="auto"/>
        <w:left w:val="none" w:sz="0" w:space="0" w:color="auto"/>
        <w:bottom w:val="none" w:sz="0" w:space="0" w:color="auto"/>
        <w:right w:val="none" w:sz="0" w:space="0" w:color="auto"/>
      </w:divBdr>
    </w:div>
    <w:div w:id="984622413">
      <w:bodyDiv w:val="1"/>
      <w:marLeft w:val="0"/>
      <w:marRight w:val="0"/>
      <w:marTop w:val="0"/>
      <w:marBottom w:val="0"/>
      <w:divBdr>
        <w:top w:val="none" w:sz="0" w:space="0" w:color="auto"/>
        <w:left w:val="none" w:sz="0" w:space="0" w:color="auto"/>
        <w:bottom w:val="none" w:sz="0" w:space="0" w:color="auto"/>
        <w:right w:val="none" w:sz="0" w:space="0" w:color="auto"/>
      </w:divBdr>
      <w:divsChild>
        <w:div w:id="173426062">
          <w:marLeft w:val="0"/>
          <w:marRight w:val="0"/>
          <w:marTop w:val="0"/>
          <w:marBottom w:val="0"/>
          <w:divBdr>
            <w:top w:val="none" w:sz="0" w:space="0" w:color="auto"/>
            <w:left w:val="none" w:sz="0" w:space="0" w:color="auto"/>
            <w:bottom w:val="none" w:sz="0" w:space="0" w:color="auto"/>
            <w:right w:val="none" w:sz="0" w:space="0" w:color="auto"/>
          </w:divBdr>
        </w:div>
        <w:div w:id="417486237">
          <w:marLeft w:val="0"/>
          <w:marRight w:val="0"/>
          <w:marTop w:val="0"/>
          <w:marBottom w:val="0"/>
          <w:divBdr>
            <w:top w:val="none" w:sz="0" w:space="0" w:color="auto"/>
            <w:left w:val="none" w:sz="0" w:space="0" w:color="auto"/>
            <w:bottom w:val="none" w:sz="0" w:space="0" w:color="auto"/>
            <w:right w:val="none" w:sz="0" w:space="0" w:color="auto"/>
          </w:divBdr>
        </w:div>
        <w:div w:id="1005667984">
          <w:marLeft w:val="0"/>
          <w:marRight w:val="0"/>
          <w:marTop w:val="0"/>
          <w:marBottom w:val="0"/>
          <w:divBdr>
            <w:top w:val="none" w:sz="0" w:space="0" w:color="auto"/>
            <w:left w:val="none" w:sz="0" w:space="0" w:color="auto"/>
            <w:bottom w:val="none" w:sz="0" w:space="0" w:color="auto"/>
            <w:right w:val="none" w:sz="0" w:space="0" w:color="auto"/>
          </w:divBdr>
        </w:div>
        <w:div w:id="1450315391">
          <w:marLeft w:val="0"/>
          <w:marRight w:val="0"/>
          <w:marTop w:val="0"/>
          <w:marBottom w:val="0"/>
          <w:divBdr>
            <w:top w:val="none" w:sz="0" w:space="0" w:color="auto"/>
            <w:left w:val="none" w:sz="0" w:space="0" w:color="auto"/>
            <w:bottom w:val="none" w:sz="0" w:space="0" w:color="auto"/>
            <w:right w:val="none" w:sz="0" w:space="0" w:color="auto"/>
          </w:divBdr>
        </w:div>
        <w:div w:id="1772124721">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367263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611">
          <w:marLeft w:val="0"/>
          <w:marRight w:val="0"/>
          <w:marTop w:val="0"/>
          <w:marBottom w:val="0"/>
          <w:divBdr>
            <w:top w:val="none" w:sz="0" w:space="0" w:color="auto"/>
            <w:left w:val="none" w:sz="0" w:space="0" w:color="auto"/>
            <w:bottom w:val="none" w:sz="0" w:space="0" w:color="auto"/>
            <w:right w:val="none" w:sz="0" w:space="0" w:color="auto"/>
          </w:divBdr>
        </w:div>
        <w:div w:id="2070108722">
          <w:marLeft w:val="0"/>
          <w:marRight w:val="0"/>
          <w:marTop w:val="0"/>
          <w:marBottom w:val="0"/>
          <w:divBdr>
            <w:top w:val="none" w:sz="0" w:space="0" w:color="auto"/>
            <w:left w:val="none" w:sz="0" w:space="0" w:color="auto"/>
            <w:bottom w:val="none" w:sz="0" w:space="0" w:color="auto"/>
            <w:right w:val="none" w:sz="0" w:space="0" w:color="auto"/>
          </w:divBdr>
        </w:div>
      </w:divsChild>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 w:id="1930237555">
      <w:bodyDiv w:val="1"/>
      <w:marLeft w:val="0"/>
      <w:marRight w:val="0"/>
      <w:marTop w:val="0"/>
      <w:marBottom w:val="0"/>
      <w:divBdr>
        <w:top w:val="none" w:sz="0" w:space="0" w:color="auto"/>
        <w:left w:val="none" w:sz="0" w:space="0" w:color="auto"/>
        <w:bottom w:val="none" w:sz="0" w:space="0" w:color="auto"/>
        <w:right w:val="none" w:sz="0" w:space="0" w:color="auto"/>
      </w:divBdr>
    </w:div>
    <w:div w:id="21007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red.msstate.edu/files/Aug_2022_Meeting/2-State-Updates/2-GA-Update-August-2022.pdf" TargetMode="External"/><Relationship Id="rId18" Type="http://schemas.openxmlformats.org/officeDocument/2006/relationships/hyperlink" Target="http://www.asred.msstate.edu/files/Aug_2022_Meeting/2-State-Updates/2-OK-State-Report-Fall-2022.pdf" TargetMode="External"/><Relationship Id="rId26" Type="http://schemas.openxmlformats.org/officeDocument/2006/relationships/hyperlink" Target="http://www.asred.msstate.edu/files/Aug_2022_Meeting/7b-PH-Essentials-Curriculum.pdf" TargetMode="External"/><Relationship Id="rId3" Type="http://schemas.openxmlformats.org/officeDocument/2006/relationships/styles" Target="styles.xml"/><Relationship Id="rId21" Type="http://schemas.openxmlformats.org/officeDocument/2006/relationships/hyperlink" Target="http://www.asred.msstate.edu/files/Aug_2022_Meeting/2-State-Updates/2-TX-ASRED-State-Report-AgriLife-Extension-August-2022.pdf" TargetMode="External"/><Relationship Id="rId34" Type="http://schemas.openxmlformats.org/officeDocument/2006/relationships/hyperlink" Target="http://www.asred.msstate.edu/files/Aug_2022_Meeting/19b-RESOLUTION-IN-HONOR-OF-DR-ED-JONES.docx" TargetMode="External"/><Relationship Id="rId7" Type="http://schemas.openxmlformats.org/officeDocument/2006/relationships/endnotes" Target="endnotes.xml"/><Relationship Id="rId12" Type="http://schemas.openxmlformats.org/officeDocument/2006/relationships/hyperlink" Target="http://www.asred.msstate.edu/files/Aug_2022_Meeting/2-State-Updates/2-FL-Report-for-ASRED-August-2022.pdf" TargetMode="External"/><Relationship Id="rId17" Type="http://schemas.openxmlformats.org/officeDocument/2006/relationships/hyperlink" Target="http://www.asred.msstate.edu/files/Aug_2022_Meeting/2-State-Updates/2-NC-ASRED-2022-NC-summer-annual-report.pdf" TargetMode="External"/><Relationship Id="rId25" Type="http://schemas.openxmlformats.org/officeDocument/2006/relationships/hyperlink" Target="http://www.asred.msstate.edu/files/Aug_2022_Meeting/7a-Join-the-Regional-Cohort.pdf" TargetMode="External"/><Relationship Id="rId33" Type="http://schemas.openxmlformats.org/officeDocument/2006/relationships/hyperlink" Target="http://www.asred.msstate.edu/files/Aug_2022_Meeting/19a-RESOLUTION-THANKING-HOSTS-2022.docx" TargetMode="External"/><Relationship Id="rId2" Type="http://schemas.openxmlformats.org/officeDocument/2006/relationships/numbering" Target="numbering.xml"/><Relationship Id="rId16" Type="http://schemas.openxmlformats.org/officeDocument/2006/relationships/hyperlink" Target="http://www.asred.msstate.edu/files/Aug_2022_Meeting/2-State-Updates/2-MS-ASRED-August-2022-Update.pdf" TargetMode="External"/><Relationship Id="rId20" Type="http://schemas.openxmlformats.org/officeDocument/2006/relationships/hyperlink" Target="http://www.asred.msstate.edu/files/Aug_2022_Meeting/2-State-Updates/2-TN-ASRED-state-report-August-2022.pdf" TargetMode="External"/><Relationship Id="rId29" Type="http://schemas.openxmlformats.org/officeDocument/2006/relationships/hyperlink" Target="http://www.asred.msstate.edu/files/Aug_2022_Meeting/13-LGTF-PPT%208.24.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red.msstate.edu/files/Aug_2022_Meeting/2-State-Updates/2-AR-ASRED-Report-August-2022.pdf" TargetMode="External"/><Relationship Id="rId24" Type="http://schemas.openxmlformats.org/officeDocument/2006/relationships/hyperlink" Target="http://www.asred.msstate.edu/files/Aug_2022_Meeting/6-SAAESD-ESCOP-Agenda-Brief.pdf" TargetMode="External"/><Relationship Id="rId32" Type="http://schemas.openxmlformats.org/officeDocument/2006/relationships/hyperlink" Target="http://www.asred.msstate.edu/files/Aug_2022_Meeting/J6-Dec-Accomp-Info-SR-PLN-2022-FINAL.pptx" TargetMode="External"/><Relationship Id="rId5" Type="http://schemas.openxmlformats.org/officeDocument/2006/relationships/webSettings" Target="webSettings.xml"/><Relationship Id="rId15" Type="http://schemas.openxmlformats.org/officeDocument/2006/relationships/hyperlink" Target="http://www.asred.msstate.edu/files/Aug_2022_Meeting/2-State-Updates/2-LA-ASRED-Report%20-Summer-2022_2.0.pdf" TargetMode="External"/><Relationship Id="rId23" Type="http://schemas.openxmlformats.org/officeDocument/2006/relationships/hyperlink" Target="http://www.asred.msstate.edu/files/Aug_2022_Meeting/3-Engagement-Outreach-and-Extension-White-Paper.pdf" TargetMode="External"/><Relationship Id="rId28" Type="http://schemas.openxmlformats.org/officeDocument/2006/relationships/hyperlink" Target="http://www.asred.msstate.edu/files/Aug_2022_Meeting/9-CES-Salesforce-8-22.docx" TargetMode="External"/><Relationship Id="rId36" Type="http://schemas.openxmlformats.org/officeDocument/2006/relationships/theme" Target="theme/theme1.xml"/><Relationship Id="rId10" Type="http://schemas.openxmlformats.org/officeDocument/2006/relationships/hyperlink" Target="http://www.asred.msstate.edu/files/Aug_2022_Meeting/2-State-Updates/2-AL-State-Update.pdf" TargetMode="External"/><Relationship Id="rId19" Type="http://schemas.openxmlformats.org/officeDocument/2006/relationships/hyperlink" Target="http://www.asred.msstate.edu/files/Aug_2022_Meeting/2-State-Updates/2-SC-asred-2022-report.pdf" TargetMode="External"/><Relationship Id="rId31" Type="http://schemas.openxmlformats.org/officeDocument/2006/relationships/hyperlink" Target="http://www.asred.msstate.edu/files/Aug_2022_Meeting/J5-2022.08.25-NDPP.pdf" TargetMode="External"/><Relationship Id="rId4" Type="http://schemas.openxmlformats.org/officeDocument/2006/relationships/settings" Target="settings.xml"/><Relationship Id="rId9" Type="http://schemas.openxmlformats.org/officeDocument/2006/relationships/hyperlink" Target="http://www.asred.msstate.edu/files/Aug_2022_Meeting/2-State-Updates/2-2022-State-Updates-Combined.pdf" TargetMode="External"/><Relationship Id="rId14" Type="http://schemas.openxmlformats.org/officeDocument/2006/relationships/hyperlink" Target="http://www.asred.msstate.edu/files/Aug_2022_Meeting/2-State-Updates/2-KY-ASRED-Report-August-2022.pdf" TargetMode="External"/><Relationship Id="rId22" Type="http://schemas.openxmlformats.org/officeDocument/2006/relationships/hyperlink" Target="http://www.asred.msstate.edu/files/Aug_2022_Meeting/2-State-Updates/2-VA-State-Update20220810.pdf" TargetMode="External"/><Relationship Id="rId27" Type="http://schemas.openxmlformats.org/officeDocument/2006/relationships/hyperlink" Target="http://www.asred.msstate.edu/files/Aug_2022_Meeting/8-SRegion-starting-salaries-and-differential.pdf" TargetMode="External"/><Relationship Id="rId30" Type="http://schemas.openxmlformats.org/officeDocument/2006/relationships/hyperlink" Target="http://www.asred.msstate.edu/files/Aug_2022_Meeting/14-SR-Program-and-Staff-Development-comparisons.pdf"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204A-C70F-4158-A8D2-1A013564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3479</Words>
  <Characters>16561</Characters>
  <Application>Microsoft Office Word</Application>
  <DocSecurity>0</DocSecurity>
  <Lines>2760</Lines>
  <Paragraphs>488</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Young</dc:creator>
  <cp:keywords/>
  <dc:description/>
  <cp:lastModifiedBy>Kelly, Carmen</cp:lastModifiedBy>
  <cp:revision>2</cp:revision>
  <cp:lastPrinted>2018-08-13T16:01:00Z</cp:lastPrinted>
  <dcterms:created xsi:type="dcterms:W3CDTF">2022-09-21T16:50:00Z</dcterms:created>
  <dcterms:modified xsi:type="dcterms:W3CDTF">2022-09-21T16:50:00Z</dcterms:modified>
</cp:coreProperties>
</file>