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402F" w14:textId="77777777" w:rsidR="003D37FD" w:rsidRPr="003D37FD" w:rsidRDefault="00CD7FA6" w:rsidP="008C524C">
      <w:pPr>
        <w:jc w:val="center"/>
        <w:rPr>
          <w:rFonts w:ascii="Arial" w:hAnsi="Arial" w:cs="Arial"/>
          <w:noProof/>
          <w:sz w:val="24"/>
          <w:szCs w:val="24"/>
          <w:lang w:bidi="ar-SA"/>
        </w:rPr>
      </w:pPr>
      <w:r w:rsidRPr="00DF6433">
        <w:rPr>
          <w:rFonts w:ascii="Arial" w:hAnsi="Arial" w:cs="Arial"/>
          <w:noProof/>
          <w:sz w:val="24"/>
          <w:szCs w:val="24"/>
          <w:highlight w:val="lightGray"/>
          <w:lang w:bidi="ar-SA"/>
        </w:rPr>
        <w:drawing>
          <wp:inline distT="0" distB="0" distL="0" distR="0" wp14:anchorId="65CC3288" wp14:editId="65BB829D">
            <wp:extent cx="326249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68" cy="865155"/>
                    </a:xfrm>
                    <a:prstGeom prst="rect">
                      <a:avLst/>
                    </a:prstGeom>
                    <a:noFill/>
                    <a:ln>
                      <a:noFill/>
                    </a:ln>
                  </pic:spPr>
                </pic:pic>
              </a:graphicData>
            </a:graphic>
          </wp:inline>
        </w:drawing>
      </w:r>
    </w:p>
    <w:p w14:paraId="43D112C8" w14:textId="77777777" w:rsidR="003D37FD" w:rsidRPr="003D37FD" w:rsidRDefault="003D37FD" w:rsidP="008C524C">
      <w:pPr>
        <w:jc w:val="center"/>
        <w:rPr>
          <w:rFonts w:ascii="Arial" w:hAnsi="Arial" w:cs="Arial"/>
          <w:b/>
          <w:sz w:val="24"/>
          <w:szCs w:val="24"/>
          <w:lang w:bidi="ar-SA"/>
        </w:rPr>
      </w:pPr>
    </w:p>
    <w:p w14:paraId="46CA55FA" w14:textId="7E85382B" w:rsidR="003456A3" w:rsidRDefault="00371A85" w:rsidP="008C524C">
      <w:pPr>
        <w:jc w:val="center"/>
        <w:rPr>
          <w:rFonts w:ascii="Arial" w:hAnsi="Arial" w:cs="Arial"/>
          <w:b/>
          <w:sz w:val="24"/>
          <w:szCs w:val="24"/>
          <w:lang w:bidi="ar-SA"/>
        </w:rPr>
      </w:pPr>
      <w:r>
        <w:rPr>
          <w:rFonts w:ascii="Arial" w:hAnsi="Arial" w:cs="Arial"/>
          <w:b/>
          <w:sz w:val="32"/>
          <w:szCs w:val="24"/>
          <w:lang w:bidi="ar-SA"/>
        </w:rPr>
        <w:t>ASRED</w:t>
      </w:r>
      <w:r w:rsidR="004042C0" w:rsidRPr="003456A3">
        <w:rPr>
          <w:rFonts w:ascii="Arial" w:hAnsi="Arial" w:cs="Arial"/>
          <w:b/>
          <w:sz w:val="32"/>
          <w:szCs w:val="24"/>
          <w:lang w:bidi="ar-SA"/>
        </w:rPr>
        <w:t xml:space="preserve"> Meeting</w:t>
      </w:r>
    </w:p>
    <w:p w14:paraId="5B51310F" w14:textId="77777777" w:rsidR="00B61533" w:rsidRDefault="00B61533" w:rsidP="008C524C">
      <w:pPr>
        <w:jc w:val="center"/>
        <w:rPr>
          <w:rFonts w:ascii="Arial" w:hAnsi="Arial" w:cs="Arial"/>
          <w:b/>
          <w:sz w:val="24"/>
          <w:szCs w:val="24"/>
          <w:lang w:bidi="ar-SA"/>
        </w:rPr>
      </w:pPr>
    </w:p>
    <w:p w14:paraId="54D3F31A" w14:textId="02DA829D" w:rsidR="004042C0" w:rsidRDefault="00F85F7D" w:rsidP="008C524C">
      <w:pPr>
        <w:jc w:val="center"/>
        <w:rPr>
          <w:rFonts w:ascii="Arial" w:hAnsi="Arial" w:cs="Arial"/>
          <w:b/>
          <w:sz w:val="24"/>
          <w:szCs w:val="24"/>
          <w:lang w:bidi="ar-SA"/>
        </w:rPr>
      </w:pPr>
      <w:r>
        <w:rPr>
          <w:rFonts w:ascii="Arial" w:hAnsi="Arial" w:cs="Arial"/>
          <w:b/>
          <w:sz w:val="24"/>
          <w:szCs w:val="24"/>
          <w:lang w:bidi="ar-SA"/>
        </w:rPr>
        <w:t>August 22 – 26, 2016</w:t>
      </w:r>
    </w:p>
    <w:p w14:paraId="62220070" w14:textId="77777777" w:rsidR="003456A3" w:rsidRPr="003D37FD" w:rsidRDefault="003456A3" w:rsidP="008C524C">
      <w:pPr>
        <w:jc w:val="center"/>
        <w:rPr>
          <w:rFonts w:ascii="Arial" w:hAnsi="Arial" w:cs="Arial"/>
          <w:b/>
          <w:sz w:val="24"/>
          <w:szCs w:val="24"/>
          <w:lang w:bidi="ar-SA"/>
        </w:rPr>
      </w:pPr>
    </w:p>
    <w:p w14:paraId="4D77BA47" w14:textId="61F500D5" w:rsidR="00C335F1" w:rsidRDefault="00F85F7D" w:rsidP="008C524C">
      <w:pPr>
        <w:jc w:val="center"/>
        <w:rPr>
          <w:rFonts w:ascii="Arial" w:hAnsi="Arial" w:cs="Arial"/>
          <w:b/>
          <w:sz w:val="24"/>
          <w:szCs w:val="24"/>
          <w:lang w:bidi="ar-SA"/>
        </w:rPr>
      </w:pPr>
      <w:r>
        <w:rPr>
          <w:rFonts w:ascii="Arial" w:hAnsi="Arial" w:cs="Arial"/>
          <w:b/>
          <w:sz w:val="24"/>
          <w:szCs w:val="24"/>
          <w:lang w:bidi="ar-SA"/>
        </w:rPr>
        <w:t>Sheraton Music City</w:t>
      </w:r>
    </w:p>
    <w:p w14:paraId="35379D91" w14:textId="5B4AC396" w:rsidR="0026635B" w:rsidRPr="00E96626" w:rsidRDefault="00F85F7D" w:rsidP="00E96626">
      <w:pPr>
        <w:jc w:val="center"/>
        <w:rPr>
          <w:rFonts w:ascii="Arial" w:hAnsi="Arial" w:cs="Arial"/>
          <w:b/>
          <w:sz w:val="24"/>
          <w:szCs w:val="24"/>
          <w:lang w:bidi="ar-SA"/>
        </w:rPr>
      </w:pPr>
      <w:r>
        <w:rPr>
          <w:rFonts w:ascii="Arial" w:hAnsi="Arial" w:cs="Arial"/>
          <w:b/>
          <w:sz w:val="24"/>
          <w:szCs w:val="24"/>
          <w:lang w:bidi="ar-SA"/>
        </w:rPr>
        <w:t>Nashville, TN</w:t>
      </w:r>
    </w:p>
    <w:p w14:paraId="31A4A36F" w14:textId="77777777" w:rsidR="0026635B" w:rsidRPr="003D37FD" w:rsidRDefault="0026635B" w:rsidP="008C524C">
      <w:pPr>
        <w:jc w:val="center"/>
        <w:rPr>
          <w:rFonts w:ascii="Arial" w:hAnsi="Arial" w:cs="Arial"/>
          <w:b/>
          <w:sz w:val="24"/>
          <w:szCs w:val="24"/>
          <w:lang w:bidi="ar-SA"/>
        </w:rPr>
      </w:pPr>
    </w:p>
    <w:p w14:paraId="141EB869" w14:textId="77777777" w:rsidR="00BF0274" w:rsidRPr="003D37FD" w:rsidRDefault="00BF0274" w:rsidP="008C524C">
      <w:pPr>
        <w:rPr>
          <w:rFonts w:ascii="Arial" w:hAnsi="Arial" w:cs="Arial"/>
          <w:b/>
          <w:sz w:val="24"/>
          <w:szCs w:val="24"/>
          <w:lang w:bidi="ar-SA"/>
        </w:rPr>
      </w:pPr>
    </w:p>
    <w:tbl>
      <w:tblPr>
        <w:tblW w:w="5000" w:type="pct"/>
        <w:tblCellMar>
          <w:left w:w="0" w:type="dxa"/>
          <w:right w:w="0" w:type="dxa"/>
        </w:tblCellMar>
        <w:tblLook w:val="04A0" w:firstRow="1" w:lastRow="0" w:firstColumn="1" w:lastColumn="0" w:noHBand="0" w:noVBand="1"/>
      </w:tblPr>
      <w:tblGrid>
        <w:gridCol w:w="955"/>
        <w:gridCol w:w="180"/>
        <w:gridCol w:w="787"/>
        <w:gridCol w:w="7428"/>
      </w:tblGrid>
      <w:tr w:rsidR="005D0E54" w:rsidRPr="003D37FD" w14:paraId="71CC2F32" w14:textId="77777777" w:rsidTr="001D0279">
        <w:trPr>
          <w:trHeight w:val="432"/>
        </w:trPr>
        <w:tc>
          <w:tcPr>
            <w:tcW w:w="5000" w:type="pct"/>
            <w:gridSpan w:val="4"/>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3D37FD" w:rsidRDefault="005D0E54" w:rsidP="008C524C">
            <w:pPr>
              <w:jc w:val="center"/>
              <w:rPr>
                <w:rFonts w:ascii="Arial" w:hAnsi="Arial" w:cs="Arial"/>
                <w:sz w:val="24"/>
                <w:szCs w:val="24"/>
                <w:lang w:bidi="ar-SA"/>
              </w:rPr>
            </w:pPr>
            <w:bookmarkStart w:id="0" w:name="Agenda"/>
            <w:bookmarkEnd w:id="0"/>
            <w:r w:rsidRPr="00E617EA">
              <w:rPr>
                <w:rFonts w:ascii="Arial" w:hAnsi="Arial" w:cs="Arial"/>
                <w:b/>
                <w:bCs/>
                <w:sz w:val="32"/>
                <w:szCs w:val="24"/>
                <w:lang w:bidi="ar-SA"/>
              </w:rPr>
              <w:t>Agenda</w:t>
            </w:r>
            <w:r w:rsidRPr="00E617EA">
              <w:rPr>
                <w:rFonts w:ascii="Arial" w:hAnsi="Arial" w:cs="Arial"/>
                <w:sz w:val="32"/>
                <w:szCs w:val="24"/>
                <w:lang w:bidi="ar-SA"/>
              </w:rPr>
              <w:t xml:space="preserve"> </w:t>
            </w:r>
          </w:p>
        </w:tc>
      </w:tr>
      <w:tr w:rsidR="005D0E54" w:rsidRPr="00DF6433" w14:paraId="21B83DC4" w14:textId="77777777" w:rsidTr="001D0279">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15640746" w:rsidR="005D0E54" w:rsidRPr="00BC0850" w:rsidRDefault="004042C0" w:rsidP="005B01B6">
            <w:pPr>
              <w:spacing w:before="100" w:beforeAutospacing="1" w:after="100" w:afterAutospacing="1"/>
              <w:jc w:val="right"/>
              <w:rPr>
                <w:rFonts w:ascii="Arial" w:hAnsi="Arial" w:cs="Arial"/>
                <w:b/>
                <w:bCs/>
                <w:i/>
                <w:sz w:val="32"/>
                <w:szCs w:val="24"/>
                <w:lang w:bidi="ar-SA"/>
              </w:rPr>
            </w:pPr>
            <w:r w:rsidRPr="00DF6433">
              <w:rPr>
                <w:rFonts w:ascii="Arial" w:hAnsi="Arial" w:cs="Arial"/>
                <w:b/>
                <w:bCs/>
                <w:i/>
                <w:sz w:val="32"/>
                <w:szCs w:val="24"/>
                <w:lang w:bidi="ar-SA"/>
              </w:rPr>
              <w:t>Mon</w:t>
            </w:r>
            <w:r w:rsidR="00F85F7D">
              <w:rPr>
                <w:rFonts w:ascii="Arial" w:hAnsi="Arial" w:cs="Arial"/>
                <w:b/>
                <w:bCs/>
                <w:i/>
                <w:sz w:val="32"/>
                <w:szCs w:val="24"/>
                <w:lang w:bidi="ar-SA"/>
              </w:rPr>
              <w:t>day, August 22</w:t>
            </w:r>
          </w:p>
        </w:tc>
      </w:tr>
      <w:tr w:rsidR="005D0E54" w:rsidRPr="003D37FD" w14:paraId="58F5460A"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1E383987" w:rsidR="005D0E54" w:rsidRPr="003D37FD"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1:00 </w:t>
            </w:r>
            <w:r w:rsidR="005D0E54" w:rsidRPr="003D37FD">
              <w:rPr>
                <w:rFonts w:ascii="Arial" w:hAnsi="Arial" w:cs="Arial"/>
                <w:b/>
                <w:sz w:val="24"/>
                <w:szCs w:val="24"/>
                <w:lang w:bidi="ar-SA"/>
              </w:rPr>
              <w:t>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468A79E3" w:rsidR="0063672F" w:rsidRPr="003D37FD" w:rsidRDefault="00371A85" w:rsidP="008C524C">
            <w:pPr>
              <w:outlineLvl w:val="1"/>
              <w:rPr>
                <w:rFonts w:ascii="Arial" w:hAnsi="Arial" w:cs="Arial"/>
                <w:b/>
                <w:bCs/>
                <w:sz w:val="24"/>
                <w:szCs w:val="24"/>
                <w:lang w:bidi="ar-SA"/>
              </w:rPr>
            </w:pPr>
            <w:r>
              <w:rPr>
                <w:rFonts w:ascii="Arial" w:hAnsi="Arial" w:cs="Arial"/>
                <w:b/>
                <w:bCs/>
                <w:sz w:val="24"/>
                <w:szCs w:val="24"/>
                <w:lang w:bidi="ar-SA"/>
              </w:rPr>
              <w:t>Registration Opens</w:t>
            </w:r>
          </w:p>
        </w:tc>
      </w:tr>
      <w:tr w:rsidR="00371A85" w:rsidRPr="003D37FD" w14:paraId="73C0746F"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13597EA" w14:textId="04893AFB"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w:t>
            </w:r>
            <w:r w:rsidR="00B634A0">
              <w:rPr>
                <w:rFonts w:ascii="Arial" w:hAnsi="Arial" w:cs="Arial"/>
                <w:b/>
                <w:sz w:val="24"/>
                <w:szCs w:val="24"/>
                <w:lang w:bidi="ar-SA"/>
              </w:rPr>
              <w:t>:00</w:t>
            </w:r>
            <w:r>
              <w:rPr>
                <w:rFonts w:ascii="Arial" w:hAnsi="Arial" w:cs="Arial"/>
                <w:b/>
                <w:sz w:val="24"/>
                <w:szCs w:val="24"/>
                <w:lang w:bidi="ar-SA"/>
              </w:rPr>
              <w:t xml:space="preserve"> – 2:30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4A14D39" w14:textId="77777777" w:rsidR="00C84DA0" w:rsidRPr="00C84DA0" w:rsidRDefault="00C84DA0" w:rsidP="00C84DA0">
            <w:pPr>
              <w:autoSpaceDE w:val="0"/>
              <w:autoSpaceDN w:val="0"/>
              <w:adjustRightInd w:val="0"/>
              <w:rPr>
                <w:rFonts w:ascii="Arial" w:hAnsi="Arial" w:cs="Arial"/>
                <w:sz w:val="24"/>
                <w:szCs w:val="24"/>
              </w:rPr>
            </w:pPr>
            <w:r w:rsidRPr="00C84DA0">
              <w:rPr>
                <w:rFonts w:ascii="Arial" w:hAnsi="Arial" w:cs="Arial"/>
                <w:sz w:val="24"/>
                <w:szCs w:val="24"/>
              </w:rPr>
              <w:t>Program Leadership Committee Meeting w/ Committee Chairs</w:t>
            </w:r>
          </w:p>
          <w:p w14:paraId="7011BE5A" w14:textId="591E54F9" w:rsidR="00371A85" w:rsidRPr="00371A85" w:rsidRDefault="00C84DA0" w:rsidP="00C84DA0">
            <w:pPr>
              <w:autoSpaceDE w:val="0"/>
              <w:autoSpaceDN w:val="0"/>
              <w:adjustRightInd w:val="0"/>
              <w:rPr>
                <w:rFonts w:ascii="Arial" w:hAnsi="Arial" w:cs="Arial"/>
                <w:sz w:val="24"/>
                <w:szCs w:val="24"/>
                <w:lang w:bidi="ar-SA"/>
              </w:rPr>
            </w:pPr>
            <w:r w:rsidRPr="00C84DA0">
              <w:rPr>
                <w:rFonts w:ascii="Arial" w:hAnsi="Arial" w:cs="Arial"/>
                <w:sz w:val="24"/>
                <w:szCs w:val="24"/>
              </w:rPr>
              <w:t>Followed By PLN Executive Committee Meeting</w:t>
            </w:r>
            <w:r w:rsidR="00F85F7D">
              <w:rPr>
                <w:rFonts w:ascii="Arial" w:hAnsi="Arial" w:cs="Arial"/>
                <w:sz w:val="24"/>
                <w:szCs w:val="24"/>
              </w:rPr>
              <w:t xml:space="preserve"> – Hermitage D</w:t>
            </w:r>
          </w:p>
        </w:tc>
      </w:tr>
      <w:tr w:rsidR="00371A85" w:rsidRPr="003D37FD" w14:paraId="64548584"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7B0023E" w14:textId="00E6B613" w:rsidR="00371A85" w:rsidRDefault="00F85F7D"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1:30 – 4:30</w:t>
            </w:r>
            <w:r w:rsidR="00371A85">
              <w:rPr>
                <w:rFonts w:ascii="Arial" w:hAnsi="Arial" w:cs="Arial"/>
                <w:b/>
                <w:sz w:val="24"/>
                <w:szCs w:val="24"/>
                <w:lang w:bidi="ar-SA"/>
              </w:rPr>
              <w:t xml:space="preserve">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652DF7C" w14:textId="0E68E5D0" w:rsidR="00371A85" w:rsidRPr="00371A85" w:rsidRDefault="00371A85" w:rsidP="00F85F7D">
            <w:pPr>
              <w:outlineLvl w:val="1"/>
              <w:rPr>
                <w:rFonts w:ascii="Arial" w:hAnsi="Arial" w:cs="Arial"/>
                <w:b/>
                <w:bCs/>
                <w:sz w:val="24"/>
                <w:szCs w:val="24"/>
                <w:lang w:bidi="ar-SA"/>
              </w:rPr>
            </w:pPr>
            <w:r w:rsidRPr="00371A85">
              <w:rPr>
                <w:rFonts w:ascii="Arial" w:hAnsi="Arial" w:cs="Arial"/>
                <w:sz w:val="24"/>
                <w:szCs w:val="24"/>
                <w:lang w:bidi="ar-SA"/>
              </w:rPr>
              <w:t xml:space="preserve">Pre-conference: </w:t>
            </w:r>
            <w:r w:rsidR="00F85F7D">
              <w:rPr>
                <w:rFonts w:ascii="Arial" w:hAnsi="Arial" w:cs="Arial"/>
                <w:sz w:val="24"/>
                <w:szCs w:val="24"/>
                <w:lang w:bidi="ar-SA"/>
              </w:rPr>
              <w:t>Urban Extension – Two Rivers</w:t>
            </w:r>
          </w:p>
        </w:tc>
      </w:tr>
      <w:tr w:rsidR="00371A85" w:rsidRPr="003D37FD" w14:paraId="407F99EF"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ACCB69D" w14:textId="679760CA"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5:30 – 6:00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86628D" w14:textId="5B1FF8F5" w:rsidR="00371A85" w:rsidRDefault="00371A85" w:rsidP="008C524C">
            <w:pPr>
              <w:outlineLvl w:val="1"/>
              <w:rPr>
                <w:rFonts w:ascii="Arial" w:hAnsi="Arial" w:cs="Arial"/>
                <w:b/>
                <w:bCs/>
                <w:sz w:val="24"/>
                <w:szCs w:val="24"/>
                <w:lang w:bidi="ar-SA"/>
              </w:rPr>
            </w:pPr>
            <w:r>
              <w:rPr>
                <w:rFonts w:ascii="Arial" w:hAnsi="Arial" w:cs="Arial"/>
                <w:b/>
                <w:bCs/>
                <w:sz w:val="24"/>
                <w:szCs w:val="24"/>
                <w:lang w:bidi="ar-SA"/>
              </w:rPr>
              <w:t>Newcomer Orientation</w:t>
            </w:r>
            <w:r w:rsidR="00F85F7D">
              <w:rPr>
                <w:rFonts w:ascii="Arial" w:hAnsi="Arial" w:cs="Arial"/>
                <w:b/>
                <w:bCs/>
                <w:sz w:val="24"/>
                <w:szCs w:val="24"/>
                <w:lang w:bidi="ar-SA"/>
              </w:rPr>
              <w:t xml:space="preserve"> </w:t>
            </w:r>
            <w:r w:rsidR="00F85F7D" w:rsidRPr="00F85F7D">
              <w:rPr>
                <w:rFonts w:ascii="Arial" w:hAnsi="Arial" w:cs="Arial"/>
                <w:bCs/>
                <w:sz w:val="24"/>
                <w:szCs w:val="24"/>
                <w:lang w:bidi="ar-SA"/>
              </w:rPr>
              <w:t>– Hermitage D</w:t>
            </w:r>
          </w:p>
        </w:tc>
      </w:tr>
      <w:tr w:rsidR="00371A85" w:rsidRPr="003D37FD" w14:paraId="07A1AA55" w14:textId="77777777" w:rsidTr="001D0279">
        <w:trPr>
          <w:trHeight w:val="467"/>
        </w:trPr>
        <w:tc>
          <w:tcPr>
            <w:tcW w:w="1028" w:type="pct"/>
            <w:gridSpan w:val="3"/>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72E313FC" w14:textId="690A7612"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6:00 pm</w:t>
            </w:r>
          </w:p>
        </w:tc>
        <w:tc>
          <w:tcPr>
            <w:tcW w:w="3972"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C828E81" w14:textId="51608846" w:rsidR="00371A85" w:rsidRDefault="00371A85" w:rsidP="008C524C">
            <w:pPr>
              <w:outlineLvl w:val="1"/>
              <w:rPr>
                <w:rFonts w:ascii="Arial" w:hAnsi="Arial" w:cs="Arial"/>
                <w:b/>
                <w:bCs/>
                <w:sz w:val="24"/>
                <w:szCs w:val="24"/>
                <w:lang w:bidi="ar-SA"/>
              </w:rPr>
            </w:pPr>
            <w:r>
              <w:rPr>
                <w:rFonts w:ascii="Arial" w:hAnsi="Arial" w:cs="Arial"/>
                <w:b/>
                <w:bCs/>
                <w:sz w:val="24"/>
                <w:szCs w:val="24"/>
                <w:lang w:bidi="ar-SA"/>
              </w:rPr>
              <w:t>Dinner On Your Own</w:t>
            </w:r>
          </w:p>
        </w:tc>
      </w:tr>
      <w:tr w:rsidR="005D0E54" w:rsidRPr="003D37FD" w14:paraId="395FAC86" w14:textId="77777777" w:rsidTr="001D0279">
        <w:trPr>
          <w:trHeight w:val="512"/>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428A3848" w:rsidR="005D0E54" w:rsidRPr="00BC0850" w:rsidRDefault="004042C0" w:rsidP="00BC0850">
            <w:pPr>
              <w:spacing w:before="100" w:beforeAutospacing="1" w:after="100" w:afterAutospacing="1"/>
              <w:jc w:val="right"/>
              <w:rPr>
                <w:rFonts w:ascii="Arial" w:hAnsi="Arial" w:cs="Arial"/>
                <w:b/>
                <w:bCs/>
                <w:i/>
                <w:sz w:val="32"/>
                <w:szCs w:val="24"/>
                <w:lang w:bidi="ar-SA"/>
              </w:rPr>
            </w:pPr>
            <w:r w:rsidRPr="00BC0850">
              <w:rPr>
                <w:rFonts w:ascii="Arial" w:hAnsi="Arial" w:cs="Arial"/>
                <w:b/>
                <w:bCs/>
                <w:i/>
                <w:sz w:val="32"/>
                <w:szCs w:val="24"/>
                <w:lang w:bidi="ar-SA"/>
              </w:rPr>
              <w:t>Tues</w:t>
            </w:r>
            <w:r w:rsidR="00F85F7D">
              <w:rPr>
                <w:rFonts w:ascii="Arial" w:hAnsi="Arial" w:cs="Arial"/>
                <w:b/>
                <w:bCs/>
                <w:i/>
                <w:sz w:val="32"/>
                <w:szCs w:val="24"/>
                <w:lang w:bidi="ar-SA"/>
              </w:rPr>
              <w:t>day, August 23</w:t>
            </w:r>
          </w:p>
        </w:tc>
      </w:tr>
      <w:tr w:rsidR="005D0E54" w:rsidRPr="003D37FD" w14:paraId="6F1A9F24"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0CAAEEE1" w:rsidR="005D0E54" w:rsidRPr="003D37FD" w:rsidRDefault="0036476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1C49AF77" w:rsidR="005D0E54" w:rsidRPr="003D37FD" w:rsidRDefault="005D0E54" w:rsidP="008C524C">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Hermitage C/D</w:t>
            </w:r>
          </w:p>
        </w:tc>
      </w:tr>
      <w:tr w:rsidR="005D0E54" w:rsidRPr="003D37FD" w14:paraId="65233261"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5144CEAB" w:rsidR="005D0E54" w:rsidRPr="003D37FD" w:rsidRDefault="00364765" w:rsidP="008C524C">
            <w:pPr>
              <w:spacing w:before="100" w:beforeAutospacing="1" w:after="100" w:afterAutospacing="1"/>
              <w:rPr>
                <w:rFonts w:ascii="Arial" w:hAnsi="Arial" w:cs="Arial"/>
                <w:sz w:val="24"/>
                <w:szCs w:val="24"/>
                <w:lang w:bidi="ar-SA"/>
              </w:rPr>
            </w:pPr>
            <w:r>
              <w:rPr>
                <w:rFonts w:ascii="Arial" w:hAnsi="Arial" w:cs="Arial"/>
                <w:b/>
                <w:bCs/>
                <w:sz w:val="24"/>
                <w:szCs w:val="24"/>
                <w:lang w:bidi="ar-SA"/>
              </w:rPr>
              <w:t>8:00 – Noon</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68A937D9" w:rsidR="005D0E54" w:rsidRPr="003D37FD" w:rsidRDefault="00364765" w:rsidP="008C524C">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General Session</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Hermitage C/D</w:t>
            </w:r>
          </w:p>
        </w:tc>
      </w:tr>
      <w:tr w:rsidR="00D86F2E" w:rsidRPr="003D37FD" w14:paraId="1B33A245"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250AEE0" w14:textId="77777777" w:rsidR="00D86F2E" w:rsidRPr="003D37FD" w:rsidRDefault="00D86F2E" w:rsidP="008C524C">
            <w:pPr>
              <w:spacing w:before="100" w:beforeAutospacing="1" w:after="100" w:afterAutospacing="1"/>
              <w:rPr>
                <w:rFonts w:ascii="Arial" w:hAnsi="Arial" w:cs="Arial"/>
                <w:sz w:val="24"/>
                <w:szCs w:val="24"/>
                <w:lang w:bidi="ar-SA"/>
              </w:rPr>
            </w:pPr>
            <w:r w:rsidRPr="003D37FD">
              <w:rPr>
                <w:rFonts w:ascii="Arial" w:hAnsi="Arial" w:cs="Arial"/>
                <w:sz w:val="24"/>
                <w:szCs w:val="24"/>
                <w:lang w:bidi="ar-SA"/>
              </w:rPr>
              <w:t>8:00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B20A865" w14:textId="77777777" w:rsidR="007126B0" w:rsidRDefault="007126B0" w:rsidP="007126B0">
            <w:pPr>
              <w:outlineLvl w:val="1"/>
              <w:rPr>
                <w:rFonts w:ascii="Arial" w:hAnsi="Arial" w:cs="Arial"/>
                <w:bCs/>
                <w:sz w:val="24"/>
                <w:szCs w:val="24"/>
                <w:lang w:bidi="ar-SA"/>
              </w:rPr>
            </w:pPr>
            <w:r>
              <w:rPr>
                <w:rFonts w:ascii="Arial" w:hAnsi="Arial" w:cs="Arial"/>
                <w:bCs/>
                <w:sz w:val="24"/>
                <w:szCs w:val="24"/>
                <w:lang w:bidi="ar-SA"/>
              </w:rPr>
              <w:t xml:space="preserve">Welcome – ChaNae Bradley, PLC Chair, </w:t>
            </w:r>
            <w:r w:rsidRPr="007126B0">
              <w:rPr>
                <w:rFonts w:ascii="Arial" w:hAnsi="Arial" w:cs="Arial"/>
                <w:bCs/>
                <w:sz w:val="24"/>
                <w:szCs w:val="24"/>
                <w:lang w:bidi="ar-SA"/>
              </w:rPr>
              <w:t>S</w:t>
            </w:r>
            <w:r>
              <w:rPr>
                <w:rFonts w:ascii="Arial" w:hAnsi="Arial" w:cs="Arial"/>
                <w:bCs/>
                <w:sz w:val="24"/>
                <w:szCs w:val="24"/>
                <w:lang w:bidi="ar-SA"/>
              </w:rPr>
              <w:t>enior Communications Specialist, Ft. Valley State University</w:t>
            </w:r>
          </w:p>
          <w:p w14:paraId="3D580F7D" w14:textId="77777777" w:rsidR="007126B0" w:rsidRDefault="007126B0" w:rsidP="007126B0">
            <w:pPr>
              <w:outlineLvl w:val="1"/>
              <w:rPr>
                <w:rFonts w:ascii="Arial" w:hAnsi="Arial" w:cs="Arial"/>
                <w:bCs/>
                <w:sz w:val="24"/>
                <w:szCs w:val="24"/>
                <w:lang w:bidi="ar-SA"/>
              </w:rPr>
            </w:pPr>
          </w:p>
          <w:p w14:paraId="0DA12AF6" w14:textId="77777777" w:rsidR="007126B0" w:rsidRDefault="007126B0" w:rsidP="007126B0">
            <w:pPr>
              <w:outlineLvl w:val="1"/>
              <w:rPr>
                <w:rFonts w:ascii="Arial" w:hAnsi="Arial" w:cs="Arial"/>
                <w:bCs/>
                <w:sz w:val="24"/>
                <w:szCs w:val="24"/>
                <w:lang w:bidi="ar-SA"/>
              </w:rPr>
            </w:pPr>
            <w:r>
              <w:rPr>
                <w:rFonts w:ascii="Arial" w:hAnsi="Arial" w:cs="Arial"/>
                <w:bCs/>
                <w:sz w:val="24"/>
                <w:szCs w:val="24"/>
                <w:lang w:bidi="ar-SA"/>
              </w:rPr>
              <w:t>Welcome to Tennessee</w:t>
            </w:r>
          </w:p>
          <w:p w14:paraId="170C5E58" w14:textId="7AF9E798" w:rsidR="007126B0" w:rsidRPr="007126B0" w:rsidRDefault="007126B0" w:rsidP="007126B0">
            <w:pPr>
              <w:pStyle w:val="ListParagraph"/>
              <w:numPr>
                <w:ilvl w:val="0"/>
                <w:numId w:val="31"/>
              </w:numPr>
              <w:outlineLvl w:val="1"/>
              <w:rPr>
                <w:rFonts w:ascii="Arial" w:hAnsi="Arial" w:cs="Arial"/>
                <w:bCs/>
                <w:sz w:val="24"/>
                <w:szCs w:val="24"/>
                <w:lang w:bidi="ar-SA"/>
              </w:rPr>
            </w:pPr>
            <w:r w:rsidRPr="007126B0">
              <w:rPr>
                <w:rFonts w:ascii="Arial" w:hAnsi="Arial" w:cs="Arial"/>
                <w:bCs/>
                <w:sz w:val="24"/>
                <w:szCs w:val="24"/>
                <w:lang w:bidi="ar-SA"/>
              </w:rPr>
              <w:t>Dr. Tim Cross, Extension Dean and Professor, University of     Tennessee</w:t>
            </w:r>
          </w:p>
          <w:p w14:paraId="3C516F9D" w14:textId="0224EC4E" w:rsidR="00D86F2E" w:rsidRPr="007126B0" w:rsidRDefault="007126B0" w:rsidP="007126B0">
            <w:pPr>
              <w:pStyle w:val="ListParagraph"/>
              <w:numPr>
                <w:ilvl w:val="0"/>
                <w:numId w:val="31"/>
              </w:numPr>
              <w:outlineLvl w:val="1"/>
              <w:rPr>
                <w:rFonts w:ascii="Arial" w:hAnsi="Arial" w:cs="Arial"/>
                <w:bCs/>
                <w:sz w:val="24"/>
                <w:szCs w:val="24"/>
                <w:lang w:bidi="ar-SA"/>
              </w:rPr>
            </w:pPr>
            <w:r w:rsidRPr="007126B0">
              <w:rPr>
                <w:rFonts w:ascii="Arial" w:hAnsi="Arial" w:cs="Arial"/>
                <w:bCs/>
                <w:sz w:val="24"/>
                <w:szCs w:val="24"/>
                <w:lang w:bidi="ar-SA"/>
              </w:rPr>
              <w:t>Dr. Chandra Reddy, Dean and Director of Research/Administrator of Extension</w:t>
            </w:r>
            <w:r>
              <w:rPr>
                <w:rFonts w:ascii="Arial" w:hAnsi="Arial" w:cs="Arial"/>
                <w:bCs/>
                <w:sz w:val="24"/>
                <w:szCs w:val="24"/>
                <w:lang w:bidi="ar-SA"/>
              </w:rPr>
              <w:t xml:space="preserve">, </w:t>
            </w:r>
            <w:r w:rsidRPr="007126B0">
              <w:rPr>
                <w:rFonts w:ascii="Arial" w:hAnsi="Arial" w:cs="Arial"/>
                <w:bCs/>
                <w:sz w:val="24"/>
                <w:szCs w:val="24"/>
                <w:lang w:bidi="ar-SA"/>
              </w:rPr>
              <w:t>Tennessee State University</w:t>
            </w:r>
          </w:p>
        </w:tc>
      </w:tr>
      <w:tr w:rsidR="000546B7" w:rsidRPr="003D37FD" w14:paraId="7D491F52"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6E4E871" w14:textId="1B672391" w:rsidR="000546B7" w:rsidRPr="003D37FD"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8:1</w:t>
            </w:r>
            <w:r w:rsidR="000546B7">
              <w:rPr>
                <w:rFonts w:ascii="Arial" w:hAnsi="Arial" w:cs="Arial"/>
                <w:sz w:val="24"/>
                <w:szCs w:val="24"/>
                <w:lang w:bidi="ar-SA"/>
              </w:rPr>
              <w:t>5</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6B5F372" w14:textId="3A1C2C4A" w:rsidR="000546B7" w:rsidRPr="003D37FD" w:rsidRDefault="00364765" w:rsidP="0003692E">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Charge – </w:t>
            </w:r>
            <w:r w:rsidR="007126B0">
              <w:rPr>
                <w:rFonts w:ascii="Arial" w:hAnsi="Arial" w:cs="Arial"/>
                <w:bCs/>
                <w:sz w:val="24"/>
                <w:szCs w:val="24"/>
                <w:lang w:bidi="ar-SA"/>
              </w:rPr>
              <w:t>Dr. Ed Jones, Director, Virginia Tech</w:t>
            </w:r>
            <w:r>
              <w:rPr>
                <w:rFonts w:ascii="Arial" w:hAnsi="Arial" w:cs="Arial"/>
                <w:bCs/>
                <w:sz w:val="24"/>
                <w:szCs w:val="24"/>
                <w:lang w:bidi="ar-SA"/>
              </w:rPr>
              <w:t xml:space="preserve"> and Chair, ASRED and </w:t>
            </w:r>
            <w:r w:rsidR="00405F63">
              <w:rPr>
                <w:rFonts w:ascii="Arial" w:hAnsi="Arial" w:cs="Arial"/>
                <w:bCs/>
                <w:sz w:val="24"/>
                <w:szCs w:val="24"/>
                <w:lang w:bidi="ar-SA"/>
              </w:rPr>
              <w:t xml:space="preserve">Dr. </w:t>
            </w:r>
            <w:r w:rsidR="0003692E">
              <w:rPr>
                <w:rFonts w:ascii="Arial" w:hAnsi="Arial" w:cs="Arial"/>
                <w:bCs/>
                <w:sz w:val="24"/>
                <w:szCs w:val="24"/>
                <w:lang w:bidi="ar-SA"/>
              </w:rPr>
              <w:t>Carolyn Williams, Prairie View M University and Vice Chair, AEA</w:t>
            </w:r>
          </w:p>
        </w:tc>
      </w:tr>
      <w:tr w:rsidR="00364765" w:rsidRPr="003D37FD" w14:paraId="2572BD12"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9073269" w14:textId="7F1E1DAA"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425B3E2" w14:textId="14D873E6" w:rsidR="00364765" w:rsidRPr="00364765" w:rsidRDefault="00364765" w:rsidP="00E26903">
            <w:pPr>
              <w:spacing w:before="100" w:beforeAutospacing="1" w:after="100" w:afterAutospacing="1"/>
              <w:outlineLvl w:val="1"/>
              <w:rPr>
                <w:rFonts w:ascii="Arial" w:hAnsi="Arial" w:cs="Arial"/>
                <w:bCs/>
                <w:sz w:val="24"/>
                <w:szCs w:val="24"/>
                <w:lang w:bidi="ar-SA"/>
              </w:rPr>
            </w:pPr>
            <w:r w:rsidRPr="00364765">
              <w:rPr>
                <w:rFonts w:ascii="Arial" w:hAnsi="Arial" w:cs="Arial"/>
                <w:bCs/>
                <w:sz w:val="24"/>
                <w:szCs w:val="24"/>
                <w:lang w:bidi="ar-SA"/>
              </w:rPr>
              <w:t xml:space="preserve">Keynote: </w:t>
            </w:r>
            <w:r w:rsidR="00E26903" w:rsidRPr="00E26903">
              <w:rPr>
                <w:rFonts w:ascii="Arial" w:hAnsi="Arial" w:cs="Arial"/>
                <w:bCs/>
                <w:sz w:val="24"/>
                <w:szCs w:val="24"/>
                <w:lang w:bidi="ar-SA"/>
              </w:rPr>
              <w:t>Shonali Burke</w:t>
            </w:r>
            <w:r w:rsidR="00E26903">
              <w:rPr>
                <w:rFonts w:ascii="Arial" w:hAnsi="Arial" w:cs="Arial"/>
                <w:bCs/>
                <w:sz w:val="24"/>
                <w:szCs w:val="24"/>
                <w:lang w:bidi="ar-SA"/>
              </w:rPr>
              <w:t xml:space="preserve"> – </w:t>
            </w:r>
            <w:r w:rsidR="00E26903" w:rsidRPr="00E26903">
              <w:rPr>
                <w:rFonts w:ascii="Arial" w:hAnsi="Arial" w:cs="Arial"/>
                <w:bCs/>
                <w:sz w:val="24"/>
                <w:szCs w:val="24"/>
                <w:lang w:bidi="ar-SA"/>
              </w:rPr>
              <w:t>public relations and social media expert and consul</w:t>
            </w:r>
            <w:r w:rsidR="00E26903">
              <w:rPr>
                <w:rFonts w:ascii="Arial" w:hAnsi="Arial" w:cs="Arial"/>
                <w:bCs/>
                <w:sz w:val="24"/>
                <w:szCs w:val="24"/>
                <w:lang w:bidi="ar-SA"/>
              </w:rPr>
              <w:t xml:space="preserve">tant based in Washington, D.C. </w:t>
            </w:r>
          </w:p>
        </w:tc>
      </w:tr>
      <w:tr w:rsidR="00364765" w:rsidRPr="003D37FD" w14:paraId="7E41FACB"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606AD9A" w14:textId="72ED7444" w:rsidR="00364765"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9:30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EEE1E" w14:textId="385AFADD" w:rsidR="00364765" w:rsidRPr="00364765" w:rsidRDefault="00E26903"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Response</w:t>
            </w:r>
          </w:p>
        </w:tc>
      </w:tr>
      <w:tr w:rsidR="00364765" w:rsidRPr="003D37FD" w14:paraId="6DC34936"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A22A16" w14:textId="3E86746F" w:rsidR="00364765" w:rsidRPr="00364765" w:rsidRDefault="00E26903"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10 – 10:30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356727" w14:textId="51890C1E" w:rsidR="00364765" w:rsidRPr="00364765" w:rsidRDefault="00364765" w:rsidP="008C524C">
            <w:pPr>
              <w:spacing w:before="100" w:beforeAutospacing="1" w:after="100" w:afterAutospacing="1"/>
              <w:outlineLvl w:val="1"/>
              <w:rPr>
                <w:rFonts w:ascii="Arial" w:hAnsi="Arial" w:cs="Arial"/>
                <w:b/>
                <w:bCs/>
                <w:sz w:val="24"/>
                <w:szCs w:val="24"/>
                <w:lang w:bidi="ar-SA"/>
              </w:rPr>
            </w:pPr>
            <w:r w:rsidRPr="00364765">
              <w:rPr>
                <w:rFonts w:ascii="Arial" w:hAnsi="Arial" w:cs="Arial"/>
                <w:b/>
                <w:bCs/>
                <w:sz w:val="24"/>
                <w:szCs w:val="24"/>
                <w:lang w:bidi="ar-SA"/>
              </w:rPr>
              <w:t>Break</w:t>
            </w:r>
          </w:p>
        </w:tc>
      </w:tr>
      <w:tr w:rsidR="00364765" w:rsidRPr="003D37FD" w14:paraId="6A5FFA9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A526E47" w14:textId="3C327F42" w:rsidR="00364765"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10:30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75D8910" w14:textId="2AF5D27F" w:rsidR="00364765" w:rsidRDefault="00E26903"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Branding Extension</w:t>
            </w:r>
          </w:p>
        </w:tc>
      </w:tr>
      <w:tr w:rsidR="00E26903" w:rsidRPr="003D37FD" w14:paraId="6D249E70"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399BEA4" w14:textId="635FB7B4" w:rsidR="00E26903"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11:00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C337537" w14:textId="6A1770C5" w:rsidR="00E26903" w:rsidRDefault="00E26903"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Ignite Sessions</w:t>
            </w:r>
          </w:p>
        </w:tc>
      </w:tr>
      <w:tr w:rsidR="00364765" w:rsidRPr="003D37FD" w14:paraId="2336E79A"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2F621A" w14:textId="70B437CB" w:rsidR="00364765" w:rsidRPr="00364765" w:rsidRDefault="00E26903"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11:45 </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8D374DC" w14:textId="32F50D1B" w:rsidR="00364765" w:rsidRPr="00364765" w:rsidRDefault="00364765" w:rsidP="008C524C">
            <w:pPr>
              <w:spacing w:before="100" w:beforeAutospacing="1" w:after="100" w:afterAutospacing="1"/>
              <w:outlineLvl w:val="1"/>
              <w:rPr>
                <w:rFonts w:ascii="Arial" w:hAnsi="Arial" w:cs="Arial"/>
                <w:b/>
                <w:bCs/>
                <w:sz w:val="24"/>
                <w:szCs w:val="24"/>
                <w:lang w:bidi="ar-SA"/>
              </w:rPr>
            </w:pPr>
            <w:r w:rsidRPr="00364765">
              <w:rPr>
                <w:rFonts w:ascii="Arial" w:hAnsi="Arial" w:cs="Arial"/>
                <w:b/>
                <w:bCs/>
                <w:sz w:val="24"/>
                <w:szCs w:val="24"/>
                <w:lang w:bidi="ar-SA"/>
              </w:rPr>
              <w:t>Lunch</w:t>
            </w:r>
            <w:r w:rsidR="00E26903">
              <w:rPr>
                <w:rFonts w:ascii="Arial" w:hAnsi="Arial" w:cs="Arial"/>
                <w:b/>
                <w:bCs/>
                <w:sz w:val="24"/>
                <w:szCs w:val="24"/>
                <w:lang w:bidi="ar-SA"/>
              </w:rPr>
              <w:t xml:space="preserve"> </w:t>
            </w:r>
            <w:r w:rsidR="00E26903" w:rsidRPr="00E26903">
              <w:rPr>
                <w:rFonts w:ascii="Arial" w:hAnsi="Arial" w:cs="Arial"/>
                <w:bCs/>
                <w:sz w:val="24"/>
                <w:szCs w:val="24"/>
                <w:lang w:bidi="ar-SA"/>
              </w:rPr>
              <w:t>– Hermitage C/D</w:t>
            </w:r>
          </w:p>
        </w:tc>
      </w:tr>
      <w:tr w:rsidR="00364765" w:rsidRPr="003D37FD" w14:paraId="54E24036"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FB32F9" w14:textId="42E9CE36"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83D9BAD" w14:textId="68BBB0DA" w:rsidR="00364765" w:rsidRDefault="00297267" w:rsidP="00364765">
            <w:pPr>
              <w:outlineLvl w:val="1"/>
              <w:rPr>
                <w:rFonts w:ascii="Arial" w:hAnsi="Arial" w:cs="Arial"/>
                <w:bCs/>
                <w:sz w:val="24"/>
                <w:szCs w:val="24"/>
                <w:lang w:bidi="ar-SA"/>
              </w:rPr>
            </w:pPr>
            <w:r>
              <w:rPr>
                <w:rFonts w:ascii="Arial" w:hAnsi="Arial" w:cs="Arial"/>
                <w:bCs/>
                <w:sz w:val="24"/>
                <w:szCs w:val="24"/>
                <w:lang w:bidi="ar-SA"/>
              </w:rPr>
              <w:t xml:space="preserve">PLC </w:t>
            </w:r>
            <w:r w:rsidR="00364765" w:rsidRPr="00364765">
              <w:rPr>
                <w:rFonts w:ascii="Arial" w:hAnsi="Arial" w:cs="Arial"/>
                <w:bCs/>
                <w:sz w:val="24"/>
                <w:szCs w:val="24"/>
                <w:lang w:bidi="ar-SA"/>
              </w:rPr>
              <w:t>Committee Meetin</w:t>
            </w:r>
            <w:r w:rsidR="00364765">
              <w:rPr>
                <w:rFonts w:ascii="Arial" w:hAnsi="Arial" w:cs="Arial"/>
                <w:bCs/>
                <w:sz w:val="24"/>
                <w:szCs w:val="24"/>
                <w:lang w:bidi="ar-SA"/>
              </w:rPr>
              <w:t>gs (with Administrative Advisors)</w:t>
            </w:r>
          </w:p>
          <w:p w14:paraId="6E45B640" w14:textId="555393DF"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Agriculture &amp; Natural Resources</w:t>
            </w:r>
            <w:r w:rsidR="00E26903">
              <w:rPr>
                <w:rFonts w:ascii="Arial" w:hAnsi="Arial" w:cs="Arial"/>
                <w:bCs/>
                <w:sz w:val="24"/>
                <w:szCs w:val="24"/>
                <w:lang w:bidi="ar-SA"/>
              </w:rPr>
              <w:t xml:space="preserve"> – </w:t>
            </w:r>
            <w:r w:rsidR="0092730F">
              <w:rPr>
                <w:rFonts w:ascii="Arial" w:hAnsi="Arial" w:cs="Arial"/>
                <w:bCs/>
                <w:sz w:val="24"/>
                <w:szCs w:val="24"/>
                <w:lang w:bidi="ar-SA"/>
              </w:rPr>
              <w:t>Edgewood</w:t>
            </w:r>
          </w:p>
          <w:p w14:paraId="7BFF7C93" w14:textId="0EDE9C6A"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Communications</w:t>
            </w:r>
            <w:r w:rsidR="00E26903">
              <w:rPr>
                <w:rFonts w:ascii="Arial" w:hAnsi="Arial" w:cs="Arial"/>
                <w:bCs/>
                <w:sz w:val="24"/>
                <w:szCs w:val="24"/>
                <w:lang w:bidi="ar-SA"/>
              </w:rPr>
              <w:t xml:space="preserve"> - Evergreen</w:t>
            </w:r>
          </w:p>
          <w:p w14:paraId="36BDF23A" w14:textId="704B3830"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Community Development</w:t>
            </w:r>
            <w:r w:rsidR="00E26903">
              <w:rPr>
                <w:rFonts w:ascii="Arial" w:hAnsi="Arial" w:cs="Arial"/>
                <w:bCs/>
                <w:sz w:val="24"/>
                <w:szCs w:val="24"/>
                <w:lang w:bidi="ar-SA"/>
              </w:rPr>
              <w:t xml:space="preserve"> – Hermitage A</w:t>
            </w:r>
          </w:p>
          <w:p w14:paraId="0ED2402E" w14:textId="174D7FE4"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Family &amp; Consumer Sciences</w:t>
            </w:r>
            <w:r w:rsidR="00E26903">
              <w:rPr>
                <w:rFonts w:ascii="Arial" w:hAnsi="Arial" w:cs="Arial"/>
                <w:bCs/>
                <w:sz w:val="24"/>
                <w:szCs w:val="24"/>
                <w:lang w:bidi="ar-SA"/>
              </w:rPr>
              <w:t xml:space="preserve"> – Hermitage B</w:t>
            </w:r>
          </w:p>
          <w:p w14:paraId="3BEE8AF3" w14:textId="035E0AE0"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4-H Youth Development</w:t>
            </w:r>
            <w:r w:rsidR="00E26903">
              <w:rPr>
                <w:rFonts w:ascii="Arial" w:hAnsi="Arial" w:cs="Arial"/>
                <w:bCs/>
                <w:sz w:val="24"/>
                <w:szCs w:val="24"/>
                <w:lang w:bidi="ar-SA"/>
              </w:rPr>
              <w:t xml:space="preserve"> – </w:t>
            </w:r>
            <w:r w:rsidR="0092730F">
              <w:rPr>
                <w:rFonts w:ascii="Arial" w:hAnsi="Arial" w:cs="Arial"/>
                <w:bCs/>
                <w:sz w:val="24"/>
                <w:szCs w:val="24"/>
                <w:lang w:bidi="ar-SA"/>
              </w:rPr>
              <w:t>Tulip Grove F</w:t>
            </w:r>
            <w:r w:rsidR="00E26903">
              <w:rPr>
                <w:rFonts w:ascii="Arial" w:hAnsi="Arial" w:cs="Arial"/>
                <w:bCs/>
                <w:sz w:val="24"/>
                <w:szCs w:val="24"/>
                <w:lang w:bidi="ar-SA"/>
              </w:rPr>
              <w:t xml:space="preserve"> </w:t>
            </w:r>
          </w:p>
          <w:p w14:paraId="75D562FD" w14:textId="12E36E4B"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Information Technology</w:t>
            </w:r>
            <w:r w:rsidR="00E26903">
              <w:rPr>
                <w:rFonts w:ascii="Arial" w:hAnsi="Arial" w:cs="Arial"/>
                <w:bCs/>
                <w:sz w:val="24"/>
                <w:szCs w:val="24"/>
                <w:lang w:bidi="ar-SA"/>
              </w:rPr>
              <w:t xml:space="preserve"> – Kingsley </w:t>
            </w:r>
          </w:p>
          <w:p w14:paraId="77A6F34D" w14:textId="157813FE" w:rsid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Middle Management</w:t>
            </w:r>
            <w:r w:rsidR="00E26903">
              <w:rPr>
                <w:rFonts w:ascii="Arial" w:hAnsi="Arial" w:cs="Arial"/>
                <w:bCs/>
                <w:sz w:val="24"/>
                <w:szCs w:val="24"/>
                <w:lang w:bidi="ar-SA"/>
              </w:rPr>
              <w:t xml:space="preserve"> – Tulip Grove E</w:t>
            </w:r>
          </w:p>
          <w:p w14:paraId="40DF62E8" w14:textId="1636C8D5" w:rsidR="00364765" w:rsidRPr="00364765" w:rsidRDefault="00364765" w:rsidP="00364765">
            <w:pPr>
              <w:pStyle w:val="ListParagraph"/>
              <w:numPr>
                <w:ilvl w:val="0"/>
                <w:numId w:val="26"/>
              </w:numPr>
              <w:outlineLvl w:val="1"/>
              <w:rPr>
                <w:rFonts w:ascii="Arial" w:hAnsi="Arial" w:cs="Arial"/>
                <w:bCs/>
                <w:sz w:val="24"/>
                <w:szCs w:val="24"/>
                <w:lang w:bidi="ar-SA"/>
              </w:rPr>
            </w:pPr>
            <w:r w:rsidRPr="00364765">
              <w:rPr>
                <w:rFonts w:ascii="Arial" w:hAnsi="Arial" w:cs="Arial"/>
                <w:bCs/>
                <w:sz w:val="24"/>
                <w:szCs w:val="24"/>
                <w:lang w:bidi="ar-SA"/>
              </w:rPr>
              <w:t>Program &amp; Staff Development</w:t>
            </w:r>
            <w:r w:rsidR="00E26903">
              <w:rPr>
                <w:rFonts w:ascii="Arial" w:hAnsi="Arial" w:cs="Arial"/>
                <w:bCs/>
                <w:sz w:val="24"/>
                <w:szCs w:val="24"/>
                <w:lang w:bidi="ar-SA"/>
              </w:rPr>
              <w:t xml:space="preserve"> – Two Rivers</w:t>
            </w:r>
          </w:p>
        </w:tc>
      </w:tr>
      <w:tr w:rsidR="00364765" w:rsidRPr="003D37FD" w14:paraId="33E25AC0"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E3C9C34" w14:textId="7C2FA8F8" w:rsidR="00364765" w:rsidRPr="00202246" w:rsidRDefault="00364765" w:rsidP="008C524C">
            <w:pPr>
              <w:spacing w:before="100" w:beforeAutospacing="1" w:after="100" w:afterAutospacing="1"/>
              <w:rPr>
                <w:rFonts w:ascii="Arial" w:hAnsi="Arial" w:cs="Arial"/>
                <w:b/>
                <w:sz w:val="24"/>
                <w:szCs w:val="24"/>
                <w:lang w:bidi="ar-SA"/>
              </w:rPr>
            </w:pPr>
            <w:r w:rsidRPr="00202246">
              <w:rPr>
                <w:rFonts w:ascii="Arial" w:hAnsi="Arial" w:cs="Arial"/>
                <w:b/>
                <w:sz w:val="24"/>
                <w:szCs w:val="24"/>
                <w:lang w:bidi="ar-SA"/>
              </w:rPr>
              <w:t xml:space="preserve">3:00 pm </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415839" w14:textId="4B72355E" w:rsidR="00364765" w:rsidRPr="00202246" w:rsidRDefault="00364765" w:rsidP="008C524C">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w:t>
            </w:r>
          </w:p>
        </w:tc>
      </w:tr>
      <w:tr w:rsidR="00364765" w:rsidRPr="003D37FD" w14:paraId="4B742CD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22E578" w14:textId="08339316" w:rsidR="00364765" w:rsidRDefault="00BC0850"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3:30 pm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7CA0023" w14:textId="037C940F" w:rsidR="00364765" w:rsidRDefault="00297267"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PLC </w:t>
            </w:r>
            <w:r w:rsidR="00BC0850">
              <w:rPr>
                <w:rFonts w:ascii="Arial" w:hAnsi="Arial" w:cs="Arial"/>
                <w:bCs/>
                <w:sz w:val="24"/>
                <w:szCs w:val="24"/>
                <w:lang w:bidi="ar-SA"/>
              </w:rPr>
              <w:t>Committee Meetings (with Administrative Advisors)</w:t>
            </w:r>
          </w:p>
        </w:tc>
      </w:tr>
      <w:tr w:rsidR="00BC0850" w:rsidRPr="003D37FD" w14:paraId="5DFF1F20" w14:textId="77777777" w:rsidTr="001D0279">
        <w:trPr>
          <w:trHeight w:val="432"/>
        </w:trPr>
        <w:tc>
          <w:tcPr>
            <w:tcW w:w="1028" w:type="pct"/>
            <w:gridSpan w:val="3"/>
            <w:tcBorders>
              <w:top w:val="nil"/>
              <w:left w:val="single" w:sz="4" w:space="0" w:color="auto"/>
              <w:right w:val="single" w:sz="4" w:space="0" w:color="auto"/>
            </w:tcBorders>
            <w:tcMar>
              <w:top w:w="86" w:type="dxa"/>
              <w:left w:w="115" w:type="dxa"/>
              <w:bottom w:w="86" w:type="dxa"/>
              <w:right w:w="115" w:type="dxa"/>
            </w:tcMar>
            <w:vAlign w:val="center"/>
          </w:tcPr>
          <w:p w14:paraId="719934AE" w14:textId="1F59E864" w:rsidR="00BC0850" w:rsidRPr="00BC0850" w:rsidRDefault="00BC0850" w:rsidP="008C524C">
            <w:pPr>
              <w:spacing w:before="100" w:beforeAutospacing="1" w:after="100" w:afterAutospacing="1"/>
              <w:rPr>
                <w:rFonts w:ascii="Arial" w:hAnsi="Arial" w:cs="Arial"/>
                <w:b/>
                <w:sz w:val="24"/>
                <w:szCs w:val="24"/>
                <w:lang w:bidi="ar-SA"/>
              </w:rPr>
            </w:pPr>
            <w:r w:rsidRPr="00BC0850">
              <w:rPr>
                <w:rFonts w:ascii="Arial" w:hAnsi="Arial" w:cs="Arial"/>
                <w:b/>
                <w:sz w:val="24"/>
                <w:szCs w:val="24"/>
                <w:lang w:bidi="ar-SA"/>
              </w:rPr>
              <w:t xml:space="preserve">Evening </w:t>
            </w:r>
          </w:p>
        </w:tc>
        <w:tc>
          <w:tcPr>
            <w:tcW w:w="3972" w:type="pct"/>
            <w:tcBorders>
              <w:top w:val="nil"/>
              <w:left w:val="nil"/>
              <w:right w:val="single" w:sz="4" w:space="0" w:color="auto"/>
            </w:tcBorders>
            <w:tcMar>
              <w:top w:w="86" w:type="dxa"/>
              <w:left w:w="115" w:type="dxa"/>
              <w:bottom w:w="86" w:type="dxa"/>
              <w:right w:w="115" w:type="dxa"/>
            </w:tcMar>
            <w:vAlign w:val="center"/>
          </w:tcPr>
          <w:p w14:paraId="1D86F8AF" w14:textId="130EF379" w:rsidR="00BC0850" w:rsidRPr="00BC0850" w:rsidRDefault="00BC0850" w:rsidP="008C524C">
            <w:pPr>
              <w:spacing w:before="100" w:beforeAutospacing="1" w:after="100" w:afterAutospacing="1"/>
              <w:outlineLvl w:val="1"/>
              <w:rPr>
                <w:rFonts w:ascii="Arial" w:hAnsi="Arial" w:cs="Arial"/>
                <w:b/>
                <w:bCs/>
                <w:sz w:val="24"/>
                <w:szCs w:val="24"/>
                <w:lang w:bidi="ar-SA"/>
              </w:rPr>
            </w:pPr>
            <w:r w:rsidRPr="00BC0850">
              <w:rPr>
                <w:rFonts w:ascii="Arial" w:hAnsi="Arial" w:cs="Arial"/>
                <w:b/>
                <w:bCs/>
                <w:sz w:val="24"/>
                <w:szCs w:val="24"/>
                <w:lang w:bidi="ar-SA"/>
              </w:rPr>
              <w:t>State Night Out (Optional)</w:t>
            </w:r>
          </w:p>
        </w:tc>
      </w:tr>
      <w:tr w:rsidR="00BC0850" w:rsidRPr="00BC0850" w14:paraId="724F31B8" w14:textId="77777777" w:rsidTr="001D0279">
        <w:trPr>
          <w:trHeight w:val="562"/>
        </w:trPr>
        <w:tc>
          <w:tcPr>
            <w:tcW w:w="5000" w:type="pct"/>
            <w:gridSpan w:val="4"/>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D5934E6" w14:textId="03BFDB02" w:rsidR="00BC0850" w:rsidRPr="00202246" w:rsidRDefault="00F85F7D" w:rsidP="00BC0850">
            <w:pPr>
              <w:spacing w:before="100" w:beforeAutospacing="1" w:after="100" w:afterAutospacing="1"/>
              <w:jc w:val="right"/>
              <w:rPr>
                <w:rFonts w:ascii="Arial" w:hAnsi="Arial" w:cs="Arial"/>
                <w:b/>
                <w:bCs/>
                <w:i/>
                <w:sz w:val="32"/>
                <w:szCs w:val="24"/>
                <w:lang w:bidi="ar-SA"/>
              </w:rPr>
            </w:pPr>
            <w:r>
              <w:rPr>
                <w:rFonts w:ascii="Arial" w:hAnsi="Arial" w:cs="Arial"/>
                <w:b/>
                <w:bCs/>
                <w:i/>
                <w:sz w:val="32"/>
                <w:szCs w:val="24"/>
                <w:lang w:bidi="ar-SA"/>
              </w:rPr>
              <w:t>Wednesday, August 24</w:t>
            </w:r>
          </w:p>
        </w:tc>
      </w:tr>
      <w:tr w:rsidR="00202246" w:rsidRPr="003D37FD" w14:paraId="63F42378" w14:textId="77777777" w:rsidTr="001D0279">
        <w:trPr>
          <w:trHeight w:val="485"/>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631652C" w14:textId="58FC467B" w:rsidR="00202246" w:rsidRDefault="00202246" w:rsidP="00202246">
            <w:pPr>
              <w:spacing w:before="100" w:beforeAutospacing="1" w:after="100" w:afterAutospacing="1"/>
              <w:jc w:val="center"/>
              <w:rPr>
                <w:rFonts w:ascii="Arial" w:hAnsi="Arial" w:cs="Arial"/>
                <w:sz w:val="24"/>
                <w:szCs w:val="24"/>
                <w:lang w:bidi="ar-SA"/>
              </w:rPr>
            </w:pPr>
            <w:r w:rsidRPr="00202246">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00326CC" w14:textId="09B32C20" w:rsidR="00202246" w:rsidRPr="00202246" w:rsidRDefault="00202246" w:rsidP="00BC0850">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Breakfast</w:t>
            </w:r>
            <w:r w:rsidR="00BF0AC9">
              <w:rPr>
                <w:rFonts w:ascii="Arial" w:hAnsi="Arial" w:cs="Arial"/>
                <w:b/>
                <w:bCs/>
                <w:sz w:val="24"/>
                <w:szCs w:val="24"/>
                <w:lang w:bidi="ar-SA"/>
              </w:rPr>
              <w:t xml:space="preserve"> </w:t>
            </w:r>
            <w:r w:rsidR="00BF0AC9" w:rsidRPr="00BF0AC9">
              <w:rPr>
                <w:rFonts w:ascii="Arial" w:hAnsi="Arial" w:cs="Arial"/>
                <w:bCs/>
                <w:sz w:val="24"/>
                <w:szCs w:val="24"/>
                <w:lang w:bidi="ar-SA"/>
              </w:rPr>
              <w:t>– Hermitage C/D</w:t>
            </w:r>
          </w:p>
        </w:tc>
      </w:tr>
      <w:tr w:rsidR="00256D2C" w:rsidRPr="003D37FD" w14:paraId="02D43969" w14:textId="77777777" w:rsidTr="001D0279">
        <w:trPr>
          <w:trHeight w:val="485"/>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D1463F" w14:textId="78FCF779" w:rsidR="00256D2C" w:rsidRPr="00C01F68" w:rsidRDefault="00C01F68" w:rsidP="00BC0850">
            <w:pPr>
              <w:spacing w:before="100" w:beforeAutospacing="1" w:after="100" w:afterAutospacing="1"/>
              <w:jc w:val="center"/>
              <w:rPr>
                <w:rFonts w:ascii="Arial" w:hAnsi="Arial" w:cs="Arial"/>
                <w:b/>
                <w:sz w:val="24"/>
                <w:szCs w:val="24"/>
                <w:lang w:bidi="ar-SA"/>
              </w:rPr>
            </w:pPr>
            <w:r w:rsidRPr="00C01F68">
              <w:rPr>
                <w:rFonts w:ascii="Arial" w:hAnsi="Arial" w:cs="Arial"/>
                <w:b/>
                <w:sz w:val="24"/>
                <w:szCs w:val="24"/>
                <w:lang w:bidi="ar-SA"/>
              </w:rPr>
              <w:t>8:00 - Noon</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B80AF5C" w14:textId="2E8DF090" w:rsidR="00256D2C" w:rsidRPr="00C01F68" w:rsidRDefault="00C01F68" w:rsidP="00BC0850">
            <w:pPr>
              <w:spacing w:before="100" w:beforeAutospacing="1" w:after="100" w:afterAutospacing="1"/>
              <w:outlineLvl w:val="1"/>
              <w:rPr>
                <w:rFonts w:ascii="Arial" w:hAnsi="Arial" w:cs="Arial"/>
                <w:b/>
                <w:bCs/>
                <w:sz w:val="24"/>
                <w:szCs w:val="24"/>
                <w:lang w:bidi="ar-SA"/>
              </w:rPr>
            </w:pPr>
            <w:r w:rsidRPr="00C01F68">
              <w:rPr>
                <w:rFonts w:ascii="Arial" w:hAnsi="Arial" w:cs="Arial"/>
                <w:b/>
                <w:bCs/>
                <w:sz w:val="24"/>
                <w:szCs w:val="24"/>
                <w:lang w:bidi="ar-SA"/>
              </w:rPr>
              <w:t>ASRED Session</w:t>
            </w:r>
            <w:r w:rsidR="00CA3C0B">
              <w:rPr>
                <w:rFonts w:ascii="Arial" w:hAnsi="Arial" w:cs="Arial"/>
                <w:b/>
                <w:bCs/>
                <w:sz w:val="24"/>
                <w:szCs w:val="24"/>
                <w:lang w:bidi="ar-SA"/>
              </w:rPr>
              <w:t xml:space="preserve"> </w:t>
            </w:r>
            <w:r w:rsidR="00CA3C0B" w:rsidRPr="00CA3C0B">
              <w:rPr>
                <w:rFonts w:ascii="Arial" w:hAnsi="Arial" w:cs="Arial"/>
                <w:bCs/>
                <w:sz w:val="24"/>
                <w:szCs w:val="24"/>
                <w:lang w:bidi="ar-SA"/>
              </w:rPr>
              <w:t>- Belmont</w:t>
            </w:r>
          </w:p>
        </w:tc>
      </w:tr>
      <w:tr w:rsidR="00BC0850" w:rsidRPr="003D37FD" w14:paraId="5217B9F7" w14:textId="77777777" w:rsidTr="001D0279">
        <w:trPr>
          <w:trHeight w:val="48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3335BB3" w14:textId="7B554A53" w:rsidR="00BC0850" w:rsidRPr="003D37FD" w:rsidRDefault="00256D2C"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8:00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51C59B" w14:textId="441C85E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6DA49EA" w14:textId="185D9F6B" w:rsidR="00C84DA0" w:rsidRDefault="00C84DA0" w:rsidP="00BC0850">
            <w:pPr>
              <w:spacing w:before="100" w:beforeAutospacing="1" w:after="100" w:afterAutospacing="1"/>
              <w:outlineLvl w:val="1"/>
              <w:rPr>
                <w:rFonts w:ascii="Arial" w:hAnsi="Arial" w:cs="Arial"/>
                <w:bCs/>
                <w:sz w:val="24"/>
                <w:szCs w:val="24"/>
                <w:lang w:bidi="ar-SA"/>
              </w:rPr>
            </w:pPr>
            <w:r w:rsidRPr="00C84DA0">
              <w:rPr>
                <w:rFonts w:ascii="Arial" w:hAnsi="Arial" w:cs="Arial"/>
                <w:bCs/>
                <w:sz w:val="24"/>
                <w:szCs w:val="24"/>
                <w:lang w:bidi="ar-SA"/>
              </w:rPr>
              <w:t xml:space="preserve">Call to Order; Charge Committees; Review Agenda; Approve April </w:t>
            </w:r>
            <w:hyperlink r:id="rId9" w:history="1">
              <w:r w:rsidRPr="00114109">
                <w:rPr>
                  <w:rStyle w:val="Hyperlink"/>
                  <w:rFonts w:ascii="Arial" w:hAnsi="Arial" w:cs="Arial"/>
                  <w:bCs/>
                  <w:sz w:val="24"/>
                  <w:szCs w:val="24"/>
                  <w:lang w:bidi="ar-SA"/>
                </w:rPr>
                <w:t>Minutes</w:t>
              </w:r>
            </w:hyperlink>
            <w:r w:rsidR="004F12C0" w:rsidRPr="00B7511F">
              <w:rPr>
                <w:rFonts w:ascii="Arial" w:hAnsi="Arial" w:cs="Arial"/>
                <w:bCs/>
                <w:color w:val="00B0F0"/>
                <w:sz w:val="24"/>
                <w:szCs w:val="24"/>
                <w:lang w:bidi="ar-SA"/>
              </w:rPr>
              <w:t xml:space="preserve"> </w:t>
            </w:r>
            <w:r w:rsidR="004F12C0">
              <w:rPr>
                <w:rFonts w:ascii="Arial" w:hAnsi="Arial" w:cs="Arial"/>
                <w:bCs/>
                <w:sz w:val="24"/>
                <w:szCs w:val="24"/>
                <w:lang w:bidi="ar-SA"/>
              </w:rPr>
              <w:t>– Ed Jones</w:t>
            </w:r>
            <w:r w:rsidRPr="00C84DA0">
              <w:rPr>
                <w:rFonts w:ascii="Arial" w:hAnsi="Arial" w:cs="Arial"/>
                <w:bCs/>
                <w:sz w:val="24"/>
                <w:szCs w:val="24"/>
                <w:lang w:bidi="ar-SA"/>
              </w:rPr>
              <w:t>, Chair</w:t>
            </w:r>
          </w:p>
          <w:p w14:paraId="5C55B7D5" w14:textId="3DFFD28B" w:rsidR="00BE1846" w:rsidRDefault="004F12C0" w:rsidP="00BC085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 </w:t>
            </w:r>
            <w:r w:rsidR="00BE1846" w:rsidRPr="00BE1846">
              <w:rPr>
                <w:rFonts w:ascii="Arial" w:hAnsi="Arial" w:cs="Arial"/>
                <w:bCs/>
                <w:sz w:val="24"/>
                <w:szCs w:val="24"/>
                <w:lang w:bidi="ar-SA"/>
              </w:rPr>
              <w:t xml:space="preserve">Nick Place, </w:t>
            </w:r>
            <w:r>
              <w:rPr>
                <w:rFonts w:ascii="Arial" w:hAnsi="Arial" w:cs="Arial"/>
                <w:bCs/>
                <w:sz w:val="24"/>
                <w:szCs w:val="24"/>
                <w:lang w:bidi="ar-SA"/>
              </w:rPr>
              <w:t xml:space="preserve">Tim Cross, </w:t>
            </w:r>
            <w:r w:rsidR="00BE1846" w:rsidRPr="00BE1846">
              <w:rPr>
                <w:rFonts w:ascii="Arial" w:hAnsi="Arial" w:cs="Arial"/>
                <w:bCs/>
                <w:sz w:val="24"/>
                <w:szCs w:val="24"/>
                <w:lang w:bidi="ar-SA"/>
              </w:rPr>
              <w:t xml:space="preserve">and </w:t>
            </w:r>
            <w:r>
              <w:rPr>
                <w:rFonts w:ascii="Arial" w:hAnsi="Arial" w:cs="Arial"/>
                <w:bCs/>
                <w:sz w:val="24"/>
                <w:szCs w:val="24"/>
                <w:lang w:bidi="ar-SA"/>
              </w:rPr>
              <w:t>Tom Dobbins</w:t>
            </w:r>
            <w:r w:rsidR="00BE1846" w:rsidRPr="00BE1846">
              <w:rPr>
                <w:rFonts w:ascii="Arial" w:hAnsi="Arial" w:cs="Arial"/>
                <w:bCs/>
                <w:sz w:val="24"/>
                <w:szCs w:val="24"/>
                <w:lang w:bidi="ar-SA"/>
              </w:rPr>
              <w:t>.</w:t>
            </w:r>
            <w:r w:rsidR="00BD59E7">
              <w:rPr>
                <w:rFonts w:ascii="Arial" w:hAnsi="Arial" w:cs="Arial"/>
                <w:bCs/>
                <w:sz w:val="24"/>
                <w:szCs w:val="24"/>
                <w:lang w:bidi="ar-SA"/>
              </w:rPr>
              <w:t xml:space="preserve"> Positions identified to be filled include </w:t>
            </w:r>
            <w:hyperlink r:id="rId10" w:history="1">
              <w:r w:rsidR="00BD59E7" w:rsidRPr="008D1982">
                <w:rPr>
                  <w:rStyle w:val="Hyperlink"/>
                  <w:rFonts w:ascii="Arial" w:hAnsi="Arial" w:cs="Arial"/>
                  <w:bCs/>
                  <w:sz w:val="24"/>
                  <w:szCs w:val="24"/>
                  <w:lang w:bidi="ar-SA"/>
                </w:rPr>
                <w:t>these</w:t>
              </w:r>
            </w:hyperlink>
            <w:r w:rsidR="00BD59E7">
              <w:rPr>
                <w:rFonts w:ascii="Arial" w:hAnsi="Arial" w:cs="Arial"/>
                <w:bCs/>
                <w:sz w:val="24"/>
                <w:szCs w:val="24"/>
                <w:lang w:bidi="ar-SA"/>
              </w:rPr>
              <w:t xml:space="preserve">. </w:t>
            </w:r>
          </w:p>
          <w:p w14:paraId="1016B483" w14:textId="113F8521" w:rsidR="00BE1846" w:rsidRPr="003D37FD" w:rsidRDefault="00BE1846" w:rsidP="004F12C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Resolutions Committee </w:t>
            </w:r>
            <w:r w:rsidR="004F12C0">
              <w:rPr>
                <w:rFonts w:ascii="Arial" w:hAnsi="Arial" w:cs="Arial"/>
                <w:bCs/>
                <w:sz w:val="24"/>
                <w:szCs w:val="24"/>
                <w:lang w:bidi="ar-SA"/>
              </w:rPr>
              <w:t>–</w:t>
            </w:r>
            <w:r>
              <w:rPr>
                <w:rFonts w:ascii="Arial" w:hAnsi="Arial" w:cs="Arial"/>
                <w:bCs/>
                <w:sz w:val="24"/>
                <w:szCs w:val="24"/>
                <w:lang w:bidi="ar-SA"/>
              </w:rPr>
              <w:t xml:space="preserve"> </w:t>
            </w:r>
            <w:r w:rsidR="004F12C0">
              <w:rPr>
                <w:rFonts w:ascii="Arial" w:hAnsi="Arial" w:cs="Arial"/>
                <w:bCs/>
                <w:sz w:val="24"/>
                <w:szCs w:val="24"/>
                <w:lang w:bidi="ar-SA"/>
              </w:rPr>
              <w:t>Gary Lemme, Jim Trapp and Rich Bonanno</w:t>
            </w:r>
          </w:p>
        </w:tc>
      </w:tr>
      <w:tr w:rsidR="00BC0850" w:rsidRPr="003D37FD" w14:paraId="435534E0" w14:textId="77777777" w:rsidTr="001D0279">
        <w:trPr>
          <w:trHeight w:val="66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346114B" w14:textId="40CAFD1A" w:rsidR="00BC0850" w:rsidRPr="003D37FD" w:rsidRDefault="00A75E9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8:1</w:t>
            </w:r>
            <w:r w:rsidR="00BC0850" w:rsidRPr="003D37FD">
              <w:rPr>
                <w:rFonts w:ascii="Arial" w:hAnsi="Arial" w:cs="Arial"/>
                <w:sz w:val="24"/>
                <w:szCs w:val="24"/>
                <w:lang w:bidi="ar-SA"/>
              </w:rPr>
              <w:t>5</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2125EE8" w14:textId="6507BC5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4E42C2C" w14:textId="7241E347" w:rsidR="00012E9F" w:rsidRDefault="00012E9F" w:rsidP="00012E9F">
            <w:pPr>
              <w:spacing w:before="100" w:beforeAutospacing="1" w:after="100" w:afterAutospacing="1"/>
              <w:rPr>
                <w:rFonts w:ascii="Arial" w:hAnsi="Arial" w:cs="Arial"/>
                <w:sz w:val="24"/>
                <w:szCs w:val="24"/>
                <w:lang w:bidi="ar-SA"/>
              </w:rPr>
            </w:pPr>
            <w:r>
              <w:rPr>
                <w:rFonts w:ascii="Arial" w:hAnsi="Arial" w:cs="Arial"/>
                <w:sz w:val="24"/>
                <w:szCs w:val="24"/>
                <w:lang w:bidi="ar-SA"/>
              </w:rPr>
              <w:t>State Updates</w:t>
            </w:r>
          </w:p>
          <w:p w14:paraId="107F61EA" w14:textId="6216989A" w:rsidR="00012E9F" w:rsidRDefault="00012E9F" w:rsidP="00012E9F">
            <w:pPr>
              <w:spacing w:before="100" w:beforeAutospacing="1" w:after="100" w:afterAutospacing="1"/>
              <w:rPr>
                <w:rFonts w:ascii="Arial" w:hAnsi="Arial" w:cs="Arial"/>
                <w:bCs/>
                <w:color w:val="548DD4" w:themeColor="text2" w:themeTint="99"/>
                <w:sz w:val="24"/>
                <w:szCs w:val="24"/>
                <w:lang w:bidi="ar-SA"/>
              </w:rPr>
            </w:pPr>
            <w:r>
              <w:rPr>
                <w:rFonts w:ascii="Arial" w:hAnsi="Arial" w:cs="Arial"/>
                <w:sz w:val="24"/>
                <w:szCs w:val="24"/>
                <w:lang w:bidi="ar-SA"/>
              </w:rPr>
              <w:t xml:space="preserve">Print all State Updates in one document: </w:t>
            </w:r>
            <w:hyperlink r:id="rId11" w:history="1">
              <w:r w:rsidRPr="00917C37">
                <w:rPr>
                  <w:rStyle w:val="Hyperlink"/>
                  <w:rFonts w:ascii="Arial" w:hAnsi="Arial" w:cs="Arial"/>
                  <w:bCs/>
                  <w:sz w:val="24"/>
                  <w:szCs w:val="24"/>
                  <w:lang w:bidi="ar-SA"/>
                </w:rPr>
                <w:t>HERE</w:t>
              </w:r>
            </w:hyperlink>
          </w:p>
          <w:p w14:paraId="75CFE370" w14:textId="69D32EC4" w:rsidR="00BC0850" w:rsidRPr="003D37FD" w:rsidRDefault="00012E9F" w:rsidP="00012E9F">
            <w:pPr>
              <w:spacing w:before="100" w:beforeAutospacing="1" w:after="100" w:afterAutospacing="1"/>
              <w:outlineLvl w:val="1"/>
              <w:rPr>
                <w:rFonts w:ascii="Arial" w:hAnsi="Arial" w:cs="Arial"/>
                <w:bCs/>
                <w:sz w:val="24"/>
                <w:szCs w:val="24"/>
                <w:lang w:bidi="ar-SA"/>
              </w:rPr>
            </w:pPr>
            <w:r w:rsidRPr="004A0563">
              <w:rPr>
                <w:rFonts w:ascii="Arial" w:hAnsi="Arial" w:cs="Arial"/>
                <w:bCs/>
                <w:sz w:val="24"/>
                <w:szCs w:val="24"/>
                <w:lang w:bidi="ar-SA"/>
              </w:rPr>
              <w:t xml:space="preserve">Individual documents: </w:t>
            </w:r>
            <w:hyperlink r:id="rId12" w:history="1">
              <w:r w:rsidRPr="00660690">
                <w:rPr>
                  <w:rStyle w:val="Hyperlink"/>
                  <w:rFonts w:ascii="Arial" w:hAnsi="Arial" w:cs="Arial"/>
                  <w:bCs/>
                  <w:sz w:val="24"/>
                  <w:szCs w:val="24"/>
                  <w:lang w:bidi="ar-SA"/>
                </w:rPr>
                <w:t>Alabama</w:t>
              </w:r>
            </w:hyperlink>
            <w:r w:rsidRPr="00B7511F">
              <w:rPr>
                <w:rFonts w:ascii="Arial" w:hAnsi="Arial" w:cs="Arial"/>
                <w:bCs/>
                <w:color w:val="00B0F0"/>
                <w:sz w:val="24"/>
                <w:szCs w:val="24"/>
                <w:lang w:bidi="ar-SA"/>
              </w:rPr>
              <w:t xml:space="preserve">, </w:t>
            </w:r>
            <w:hyperlink r:id="rId13" w:history="1">
              <w:r w:rsidRPr="00660690">
                <w:rPr>
                  <w:rStyle w:val="Hyperlink"/>
                  <w:rFonts w:ascii="Arial" w:hAnsi="Arial" w:cs="Arial"/>
                  <w:bCs/>
                  <w:sz w:val="24"/>
                  <w:szCs w:val="24"/>
                  <w:lang w:bidi="ar-SA"/>
                </w:rPr>
                <w:t>Arkansas</w:t>
              </w:r>
            </w:hyperlink>
            <w:r w:rsidRPr="00B7511F">
              <w:rPr>
                <w:rFonts w:ascii="Arial" w:hAnsi="Arial" w:cs="Arial"/>
                <w:bCs/>
                <w:color w:val="00B0F0"/>
                <w:sz w:val="24"/>
                <w:szCs w:val="24"/>
                <w:lang w:bidi="ar-SA"/>
              </w:rPr>
              <w:t xml:space="preserve">, </w:t>
            </w:r>
            <w:hyperlink r:id="rId14" w:history="1">
              <w:r w:rsidRPr="00114109">
                <w:rPr>
                  <w:rStyle w:val="Hyperlink"/>
                  <w:rFonts w:ascii="Arial" w:hAnsi="Arial" w:cs="Arial"/>
                  <w:bCs/>
                  <w:sz w:val="24"/>
                  <w:szCs w:val="24"/>
                  <w:lang w:bidi="ar-SA"/>
                </w:rPr>
                <w:t>Florida</w:t>
              </w:r>
            </w:hyperlink>
            <w:r w:rsidRPr="00B7511F">
              <w:rPr>
                <w:rFonts w:ascii="Arial" w:hAnsi="Arial" w:cs="Arial"/>
                <w:bCs/>
                <w:color w:val="00B0F0"/>
                <w:sz w:val="24"/>
                <w:szCs w:val="24"/>
                <w:lang w:bidi="ar-SA"/>
              </w:rPr>
              <w:t xml:space="preserve">, </w:t>
            </w:r>
            <w:hyperlink r:id="rId15" w:history="1">
              <w:r w:rsidRPr="00114109">
                <w:rPr>
                  <w:rStyle w:val="Hyperlink"/>
                  <w:rFonts w:ascii="Arial" w:hAnsi="Arial" w:cs="Arial"/>
                  <w:bCs/>
                  <w:sz w:val="24"/>
                  <w:szCs w:val="24"/>
                  <w:lang w:bidi="ar-SA"/>
                </w:rPr>
                <w:t>Georgia</w:t>
              </w:r>
            </w:hyperlink>
            <w:r w:rsidRPr="00B7511F">
              <w:rPr>
                <w:rFonts w:ascii="Arial" w:hAnsi="Arial" w:cs="Arial"/>
                <w:bCs/>
                <w:color w:val="00B0F0"/>
                <w:sz w:val="24"/>
                <w:szCs w:val="24"/>
                <w:lang w:bidi="ar-SA"/>
              </w:rPr>
              <w:t xml:space="preserve">, </w:t>
            </w:r>
            <w:hyperlink r:id="rId16" w:history="1">
              <w:r w:rsidRPr="00114109">
                <w:rPr>
                  <w:rStyle w:val="Hyperlink"/>
                  <w:rFonts w:ascii="Arial" w:hAnsi="Arial" w:cs="Arial"/>
                  <w:bCs/>
                  <w:sz w:val="24"/>
                  <w:szCs w:val="24"/>
                  <w:lang w:bidi="ar-SA"/>
                </w:rPr>
                <w:t>Kentucky</w:t>
              </w:r>
            </w:hyperlink>
            <w:r w:rsidRPr="00B7511F">
              <w:rPr>
                <w:rFonts w:ascii="Arial" w:hAnsi="Arial" w:cs="Arial"/>
                <w:bCs/>
                <w:color w:val="00B0F0"/>
                <w:sz w:val="24"/>
                <w:szCs w:val="24"/>
                <w:lang w:bidi="ar-SA"/>
              </w:rPr>
              <w:t xml:space="preserve">, </w:t>
            </w:r>
            <w:hyperlink r:id="rId17" w:history="1">
              <w:r w:rsidRPr="00114109">
                <w:rPr>
                  <w:rStyle w:val="Hyperlink"/>
                  <w:rFonts w:ascii="Arial" w:hAnsi="Arial" w:cs="Arial"/>
                  <w:bCs/>
                  <w:sz w:val="24"/>
                  <w:szCs w:val="24"/>
                  <w:lang w:bidi="ar-SA"/>
                </w:rPr>
                <w:t>Louisiana</w:t>
              </w:r>
            </w:hyperlink>
            <w:r w:rsidRPr="00B7511F">
              <w:rPr>
                <w:rFonts w:ascii="Arial" w:hAnsi="Arial" w:cs="Arial"/>
                <w:bCs/>
                <w:color w:val="00B0F0"/>
                <w:sz w:val="24"/>
                <w:szCs w:val="24"/>
                <w:lang w:bidi="ar-SA"/>
              </w:rPr>
              <w:t xml:space="preserve">, </w:t>
            </w:r>
            <w:hyperlink r:id="rId18" w:history="1">
              <w:r w:rsidRPr="00114109">
                <w:rPr>
                  <w:rStyle w:val="Hyperlink"/>
                  <w:rFonts w:ascii="Arial" w:hAnsi="Arial" w:cs="Arial"/>
                  <w:bCs/>
                  <w:sz w:val="24"/>
                  <w:szCs w:val="24"/>
                  <w:lang w:bidi="ar-SA"/>
                </w:rPr>
                <w:t>Mississippi</w:t>
              </w:r>
            </w:hyperlink>
            <w:r w:rsidRPr="00B7511F">
              <w:rPr>
                <w:rFonts w:ascii="Arial" w:hAnsi="Arial" w:cs="Arial"/>
                <w:bCs/>
                <w:color w:val="00B0F0"/>
                <w:sz w:val="24"/>
                <w:szCs w:val="24"/>
                <w:lang w:bidi="ar-SA"/>
              </w:rPr>
              <w:t xml:space="preserve">, </w:t>
            </w:r>
            <w:hyperlink r:id="rId19" w:history="1">
              <w:r w:rsidR="00590AE6" w:rsidRPr="00114109">
                <w:rPr>
                  <w:rStyle w:val="Hyperlink"/>
                  <w:rFonts w:ascii="Arial" w:hAnsi="Arial" w:cs="Arial"/>
                  <w:bCs/>
                  <w:sz w:val="24"/>
                  <w:szCs w:val="24"/>
                  <w:lang w:bidi="ar-SA"/>
                </w:rPr>
                <w:t>North</w:t>
              </w:r>
              <w:r w:rsidRPr="00114109">
                <w:rPr>
                  <w:rStyle w:val="Hyperlink"/>
                  <w:rFonts w:ascii="Arial" w:hAnsi="Arial" w:cs="Arial"/>
                  <w:bCs/>
                  <w:sz w:val="24"/>
                  <w:szCs w:val="24"/>
                  <w:lang w:bidi="ar-SA"/>
                </w:rPr>
                <w:t xml:space="preserve"> Carolina</w:t>
              </w:r>
            </w:hyperlink>
            <w:r w:rsidRPr="00B7511F">
              <w:rPr>
                <w:rFonts w:ascii="Arial" w:hAnsi="Arial" w:cs="Arial"/>
                <w:bCs/>
                <w:color w:val="00B0F0"/>
                <w:sz w:val="24"/>
                <w:szCs w:val="24"/>
                <w:lang w:bidi="ar-SA"/>
              </w:rPr>
              <w:t xml:space="preserve">, </w:t>
            </w:r>
            <w:hyperlink r:id="rId20" w:history="1">
              <w:r w:rsidRPr="00114109">
                <w:rPr>
                  <w:rStyle w:val="Hyperlink"/>
                  <w:rFonts w:ascii="Arial" w:hAnsi="Arial" w:cs="Arial"/>
                  <w:bCs/>
                  <w:sz w:val="24"/>
                  <w:szCs w:val="24"/>
                  <w:lang w:bidi="ar-SA"/>
                </w:rPr>
                <w:t>Oklahoma</w:t>
              </w:r>
            </w:hyperlink>
            <w:r w:rsidRPr="004A0563">
              <w:rPr>
                <w:rFonts w:ascii="Arial" w:hAnsi="Arial" w:cs="Arial"/>
                <w:bCs/>
                <w:color w:val="548DD4" w:themeColor="text2" w:themeTint="99"/>
                <w:sz w:val="24"/>
                <w:szCs w:val="24"/>
                <w:lang w:bidi="ar-SA"/>
              </w:rPr>
              <w:t xml:space="preserve">, </w:t>
            </w:r>
            <w:r w:rsidRPr="00F93D56">
              <w:rPr>
                <w:rFonts w:ascii="Arial" w:hAnsi="Arial" w:cs="Arial"/>
                <w:bCs/>
                <w:sz w:val="24"/>
                <w:szCs w:val="24"/>
                <w:lang w:bidi="ar-SA"/>
              </w:rPr>
              <w:t>Puerto Rico</w:t>
            </w:r>
            <w:r w:rsidRPr="004A0563">
              <w:rPr>
                <w:rFonts w:ascii="Arial" w:hAnsi="Arial" w:cs="Arial"/>
                <w:bCs/>
                <w:sz w:val="24"/>
                <w:szCs w:val="24"/>
                <w:lang w:bidi="ar-SA"/>
              </w:rPr>
              <w:t>,</w:t>
            </w:r>
            <w:r w:rsidRPr="004A0563">
              <w:rPr>
                <w:rFonts w:ascii="Arial" w:hAnsi="Arial" w:cs="Arial"/>
                <w:bCs/>
                <w:color w:val="548DD4" w:themeColor="text2" w:themeTint="99"/>
                <w:sz w:val="24"/>
                <w:szCs w:val="24"/>
                <w:lang w:bidi="ar-SA"/>
              </w:rPr>
              <w:t xml:space="preserve"> </w:t>
            </w:r>
            <w:hyperlink r:id="rId21" w:history="1">
              <w:r w:rsidRPr="00114109">
                <w:rPr>
                  <w:rStyle w:val="Hyperlink"/>
                  <w:rFonts w:ascii="Arial" w:hAnsi="Arial" w:cs="Arial"/>
                  <w:bCs/>
                  <w:sz w:val="24"/>
                  <w:szCs w:val="24"/>
                  <w:lang w:bidi="ar-SA"/>
                </w:rPr>
                <w:t>South Carolina</w:t>
              </w:r>
            </w:hyperlink>
            <w:r w:rsidRPr="00B7511F">
              <w:rPr>
                <w:rFonts w:ascii="Arial" w:hAnsi="Arial" w:cs="Arial"/>
                <w:bCs/>
                <w:color w:val="00B0F0"/>
                <w:sz w:val="24"/>
                <w:szCs w:val="24"/>
                <w:lang w:bidi="ar-SA"/>
              </w:rPr>
              <w:t xml:space="preserve">, </w:t>
            </w:r>
            <w:hyperlink r:id="rId22" w:history="1">
              <w:r w:rsidRPr="00114109">
                <w:rPr>
                  <w:rStyle w:val="Hyperlink"/>
                  <w:rFonts w:ascii="Arial" w:hAnsi="Arial" w:cs="Arial"/>
                  <w:bCs/>
                  <w:sz w:val="24"/>
                  <w:szCs w:val="24"/>
                  <w:lang w:bidi="ar-SA"/>
                </w:rPr>
                <w:t>Tennessee</w:t>
              </w:r>
            </w:hyperlink>
            <w:r w:rsidRPr="00B7511F">
              <w:rPr>
                <w:rFonts w:ascii="Arial" w:hAnsi="Arial" w:cs="Arial"/>
                <w:bCs/>
                <w:color w:val="00B0F0"/>
                <w:sz w:val="24"/>
                <w:szCs w:val="24"/>
                <w:lang w:bidi="ar-SA"/>
              </w:rPr>
              <w:t xml:space="preserve">, </w:t>
            </w:r>
            <w:hyperlink r:id="rId23" w:history="1">
              <w:r w:rsidRPr="00114109">
                <w:rPr>
                  <w:rStyle w:val="Hyperlink"/>
                  <w:rFonts w:ascii="Arial" w:hAnsi="Arial" w:cs="Arial"/>
                  <w:bCs/>
                  <w:sz w:val="24"/>
                  <w:szCs w:val="24"/>
                  <w:lang w:bidi="ar-SA"/>
                </w:rPr>
                <w:t>Texas</w:t>
              </w:r>
            </w:hyperlink>
            <w:r w:rsidRPr="00114109">
              <w:rPr>
                <w:rFonts w:ascii="Arial" w:hAnsi="Arial" w:cs="Arial"/>
                <w:bCs/>
                <w:color w:val="00B0F0"/>
                <w:sz w:val="24"/>
                <w:szCs w:val="24"/>
                <w:lang w:bidi="ar-SA"/>
              </w:rPr>
              <w:t xml:space="preserve">, </w:t>
            </w:r>
            <w:hyperlink r:id="rId24" w:history="1">
              <w:r w:rsidRPr="00114109">
                <w:rPr>
                  <w:rStyle w:val="Hyperlink"/>
                  <w:rFonts w:ascii="Arial" w:hAnsi="Arial" w:cs="Arial"/>
                  <w:bCs/>
                  <w:sz w:val="24"/>
                  <w:szCs w:val="24"/>
                  <w:lang w:bidi="ar-SA"/>
                </w:rPr>
                <w:t>Virginia</w:t>
              </w:r>
            </w:hyperlink>
            <w:r w:rsidRPr="004A0563">
              <w:rPr>
                <w:rFonts w:ascii="Arial" w:hAnsi="Arial" w:cs="Arial"/>
                <w:bCs/>
                <w:sz w:val="24"/>
                <w:szCs w:val="24"/>
                <w:lang w:bidi="ar-SA"/>
              </w:rPr>
              <w:t xml:space="preserve">, </w:t>
            </w:r>
            <w:r w:rsidRPr="007124DB">
              <w:rPr>
                <w:rFonts w:ascii="Arial" w:hAnsi="Arial" w:cs="Arial"/>
                <w:bCs/>
                <w:sz w:val="24"/>
                <w:szCs w:val="24"/>
                <w:lang w:bidi="ar-SA"/>
              </w:rPr>
              <w:t>Virgin Islands</w:t>
            </w:r>
          </w:p>
        </w:tc>
      </w:tr>
      <w:tr w:rsidR="00BC0850" w:rsidRPr="003D37FD" w14:paraId="101D35E8" w14:textId="77777777" w:rsidTr="001D0279">
        <w:trPr>
          <w:trHeight w:val="485"/>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C75FFB6" w14:textId="18A4DC63" w:rsidR="00BC0850" w:rsidRPr="003D37FD" w:rsidRDefault="004D132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9:4</w:t>
            </w:r>
            <w:r w:rsidR="00BC0850" w:rsidRPr="003D37FD">
              <w:rPr>
                <w:rFonts w:ascii="Arial" w:hAnsi="Arial" w:cs="Arial"/>
                <w:sz w:val="24"/>
                <w:szCs w:val="24"/>
                <w:lang w:bidi="ar-SA"/>
              </w:rPr>
              <w:t>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5DF98B3" w14:textId="11901445" w:rsidR="00BC0850" w:rsidRPr="003D37FD" w:rsidRDefault="00012E9F"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3</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DF1CB9E" w14:textId="46700137" w:rsidR="00BC0850" w:rsidRPr="003D37FD" w:rsidRDefault="00585AB5" w:rsidP="00202246">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Regional Forester’s </w:t>
            </w:r>
            <w:hyperlink r:id="rId25" w:history="1">
              <w:r w:rsidR="00B7511F" w:rsidRPr="008D1982">
                <w:rPr>
                  <w:rStyle w:val="Hyperlink"/>
                  <w:rFonts w:ascii="Arial" w:hAnsi="Arial" w:cs="Arial"/>
                  <w:bCs/>
                  <w:sz w:val="24"/>
                  <w:szCs w:val="24"/>
                  <w:lang w:bidi="ar-SA"/>
                </w:rPr>
                <w:t>Report</w:t>
              </w:r>
            </w:hyperlink>
            <w:r>
              <w:rPr>
                <w:rFonts w:ascii="Arial" w:hAnsi="Arial" w:cs="Arial"/>
                <w:bCs/>
                <w:sz w:val="24"/>
                <w:szCs w:val="24"/>
                <w:lang w:bidi="ar-SA"/>
              </w:rPr>
              <w:t>– Bill Hubbard</w:t>
            </w:r>
          </w:p>
        </w:tc>
      </w:tr>
      <w:tr w:rsidR="00BC0850" w:rsidRPr="003D37FD" w14:paraId="1B70EC11"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10:00 – 10:30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1C8B267" w14:textId="77777777" w:rsidR="00BC0850" w:rsidRPr="003D37FD" w:rsidRDefault="00BC0850" w:rsidP="00BC085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Joint Break</w:t>
            </w:r>
          </w:p>
        </w:tc>
      </w:tr>
      <w:tr w:rsidR="00BC0850" w:rsidRPr="003D37FD" w14:paraId="7835786C"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bCs/>
                <w:sz w:val="24"/>
                <w:szCs w:val="24"/>
                <w:lang w:bidi="ar-SA"/>
              </w:rPr>
              <w:t>10:30 – 12:00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2F19031" w14:textId="43B91481" w:rsidR="00BC0850" w:rsidRPr="003D37FD" w:rsidRDefault="00BC0850" w:rsidP="00BC0850">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ASRED</w:t>
            </w:r>
            <w:r w:rsidRPr="003D37FD">
              <w:rPr>
                <w:rFonts w:ascii="Arial" w:hAnsi="Arial" w:cs="Arial"/>
                <w:b/>
                <w:bCs/>
                <w:sz w:val="24"/>
                <w:szCs w:val="24"/>
                <w:lang w:bidi="ar-SA"/>
              </w:rPr>
              <w:t xml:space="preserve"> Meeting</w:t>
            </w:r>
            <w:r w:rsidR="001E26FC">
              <w:rPr>
                <w:rFonts w:ascii="Arial" w:hAnsi="Arial" w:cs="Arial"/>
                <w:b/>
                <w:bCs/>
                <w:sz w:val="24"/>
                <w:szCs w:val="24"/>
                <w:lang w:bidi="ar-SA"/>
              </w:rPr>
              <w:t xml:space="preserve"> </w:t>
            </w:r>
            <w:r w:rsidR="001E26FC" w:rsidRPr="001E26FC">
              <w:rPr>
                <w:rFonts w:ascii="Arial" w:hAnsi="Arial" w:cs="Arial"/>
                <w:bCs/>
                <w:sz w:val="24"/>
                <w:szCs w:val="24"/>
                <w:lang w:bidi="ar-SA"/>
              </w:rPr>
              <w:t>- Belmont</w:t>
            </w:r>
          </w:p>
        </w:tc>
      </w:tr>
      <w:tr w:rsidR="00BC0850" w:rsidRPr="003D37FD" w14:paraId="5F645B11" w14:textId="77777777" w:rsidTr="001D0279">
        <w:trPr>
          <w:trHeight w:val="489"/>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59B228" w14:textId="77777777" w:rsidR="00BC0850" w:rsidRPr="00CD7FA6" w:rsidRDefault="00BC085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A148A2A" w14:textId="61B663CD" w:rsidR="00BC0850" w:rsidRPr="00CD7FA6" w:rsidRDefault="00F13D3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4</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ECD0193" w14:textId="4323DEF4" w:rsidR="00BC0850" w:rsidRDefault="007D4AD9" w:rsidP="00BC0850">
            <w:pPr>
              <w:outlineLvl w:val="1"/>
              <w:rPr>
                <w:rFonts w:ascii="Arial" w:hAnsi="Arial" w:cs="Arial"/>
                <w:bCs/>
                <w:sz w:val="24"/>
                <w:szCs w:val="24"/>
                <w:lang w:bidi="ar-SA"/>
              </w:rPr>
            </w:pPr>
            <w:r>
              <w:rPr>
                <w:rFonts w:ascii="Arial" w:hAnsi="Arial" w:cs="Arial"/>
                <w:bCs/>
                <w:sz w:val="24"/>
                <w:szCs w:val="24"/>
                <w:lang w:bidi="ar-SA"/>
              </w:rPr>
              <w:t>4-H Council Update and Discussion</w:t>
            </w:r>
            <w:r w:rsidR="00703016">
              <w:rPr>
                <w:rFonts w:ascii="Arial" w:hAnsi="Arial" w:cs="Arial"/>
                <w:bCs/>
                <w:sz w:val="24"/>
                <w:szCs w:val="24"/>
                <w:lang w:bidi="ar-SA"/>
              </w:rPr>
              <w:t xml:space="preserve"> – Jennifer Sirangelo </w:t>
            </w:r>
            <w:r>
              <w:rPr>
                <w:rFonts w:ascii="Arial" w:hAnsi="Arial" w:cs="Arial"/>
                <w:bCs/>
                <w:sz w:val="24"/>
                <w:szCs w:val="24"/>
                <w:lang w:bidi="ar-SA"/>
              </w:rPr>
              <w:t xml:space="preserve"> (</w:t>
            </w:r>
            <w:r w:rsidR="00101FF8" w:rsidRPr="00101FF8">
              <w:rPr>
                <w:rFonts w:ascii="Arial" w:hAnsi="Arial" w:cs="Arial"/>
                <w:bCs/>
                <w:i/>
                <w:sz w:val="24"/>
                <w:szCs w:val="24"/>
                <w:lang w:bidi="ar-SA"/>
              </w:rPr>
              <w:t>NOTE: This is a joint discussion with the 4-H Program Committee in Tulip Grove F; afterwards, ASRED will move to the Belmont room</w:t>
            </w:r>
            <w:r w:rsidR="00101FF8">
              <w:rPr>
                <w:rFonts w:ascii="Arial" w:hAnsi="Arial" w:cs="Arial"/>
                <w:bCs/>
                <w:sz w:val="24"/>
                <w:szCs w:val="24"/>
                <w:lang w:bidi="ar-SA"/>
              </w:rPr>
              <w:t>)</w:t>
            </w:r>
          </w:p>
          <w:p w14:paraId="550F9070" w14:textId="77777777" w:rsidR="007D4AD9" w:rsidRDefault="007D4AD9" w:rsidP="00BC0850">
            <w:pPr>
              <w:outlineLvl w:val="1"/>
              <w:rPr>
                <w:rFonts w:ascii="Arial" w:hAnsi="Arial" w:cs="Arial"/>
                <w:bCs/>
                <w:sz w:val="24"/>
                <w:szCs w:val="24"/>
                <w:lang w:bidi="ar-SA"/>
              </w:rPr>
            </w:pPr>
          </w:p>
          <w:p w14:paraId="5B26179A" w14:textId="1D7C41BC" w:rsidR="007D4AD9" w:rsidRPr="00B257C6" w:rsidRDefault="007D4AD9" w:rsidP="001D0279">
            <w:pPr>
              <w:tabs>
                <w:tab w:val="left" w:pos="6954"/>
              </w:tabs>
              <w:ind w:right="431"/>
              <w:outlineLvl w:val="1"/>
              <w:rPr>
                <w:rFonts w:ascii="Arial" w:hAnsi="Arial" w:cs="Arial"/>
                <w:bCs/>
                <w:sz w:val="24"/>
                <w:szCs w:val="24"/>
                <w:lang w:bidi="ar-SA"/>
              </w:rPr>
            </w:pPr>
            <w:r>
              <w:rPr>
                <w:rFonts w:ascii="Arial" w:hAnsi="Arial" w:cs="Arial"/>
                <w:bCs/>
                <w:sz w:val="24"/>
                <w:szCs w:val="24"/>
                <w:lang w:bidi="ar-SA"/>
              </w:rPr>
              <w:t xml:space="preserve">4-H Council is considering restructuring the Board. </w:t>
            </w:r>
            <w:r w:rsidR="00C56EDE">
              <w:rPr>
                <w:rFonts w:ascii="Arial" w:hAnsi="Arial" w:cs="Arial"/>
                <w:bCs/>
                <w:sz w:val="24"/>
                <w:szCs w:val="24"/>
                <w:lang w:bidi="ar-SA"/>
              </w:rPr>
              <w:t>Jennifer Sirangelo, President and CEO, National 4-H</w:t>
            </w:r>
            <w:r>
              <w:rPr>
                <w:rFonts w:ascii="Arial" w:hAnsi="Arial" w:cs="Arial"/>
                <w:bCs/>
                <w:sz w:val="24"/>
                <w:szCs w:val="24"/>
                <w:lang w:bidi="ar-SA"/>
              </w:rPr>
              <w:t xml:space="preserve"> Council, along with southern region representatives</w:t>
            </w:r>
            <w:r w:rsidR="00C56EDE">
              <w:rPr>
                <w:rFonts w:ascii="Arial" w:hAnsi="Arial" w:cs="Arial"/>
                <w:bCs/>
                <w:sz w:val="24"/>
                <w:szCs w:val="24"/>
                <w:lang w:bidi="ar-SA"/>
              </w:rPr>
              <w:t xml:space="preserve"> on the Board</w:t>
            </w:r>
            <w:r>
              <w:rPr>
                <w:rFonts w:ascii="Arial" w:hAnsi="Arial" w:cs="Arial"/>
                <w:bCs/>
                <w:sz w:val="24"/>
                <w:szCs w:val="24"/>
                <w:lang w:bidi="ar-SA"/>
              </w:rPr>
              <w:t xml:space="preserve">, Nick Place and Chris Boleman, and Ed Jones, Co-Chair of the </w:t>
            </w:r>
            <w:r w:rsidR="00861B9E">
              <w:rPr>
                <w:rFonts w:ascii="Arial" w:hAnsi="Arial" w:cs="Arial"/>
                <w:bCs/>
                <w:sz w:val="24"/>
                <w:szCs w:val="24"/>
                <w:lang w:bidi="ar-SA"/>
              </w:rPr>
              <w:t xml:space="preserve">ECOP </w:t>
            </w:r>
            <w:r>
              <w:rPr>
                <w:rFonts w:ascii="Arial" w:hAnsi="Arial" w:cs="Arial"/>
                <w:bCs/>
                <w:sz w:val="24"/>
                <w:szCs w:val="24"/>
                <w:lang w:bidi="ar-SA"/>
              </w:rPr>
              <w:t xml:space="preserve">National 4-H </w:t>
            </w:r>
            <w:r w:rsidR="00861B9E">
              <w:rPr>
                <w:rFonts w:ascii="Arial" w:hAnsi="Arial" w:cs="Arial"/>
                <w:bCs/>
                <w:sz w:val="24"/>
                <w:szCs w:val="24"/>
                <w:lang w:bidi="ar-SA"/>
              </w:rPr>
              <w:t xml:space="preserve">Leadership </w:t>
            </w:r>
            <w:r>
              <w:rPr>
                <w:rFonts w:ascii="Arial" w:hAnsi="Arial" w:cs="Arial"/>
                <w:bCs/>
                <w:sz w:val="24"/>
                <w:szCs w:val="24"/>
                <w:lang w:bidi="ar-SA"/>
              </w:rPr>
              <w:t>Committee, will provide background info</w:t>
            </w:r>
            <w:r w:rsidR="00C56EDE">
              <w:rPr>
                <w:rFonts w:ascii="Arial" w:hAnsi="Arial" w:cs="Arial"/>
                <w:bCs/>
                <w:sz w:val="24"/>
                <w:szCs w:val="24"/>
                <w:lang w:bidi="ar-SA"/>
              </w:rPr>
              <w:t>rmation and lead a discussion concerning the proposed changes</w:t>
            </w:r>
            <w:r w:rsidR="00705C8A">
              <w:rPr>
                <w:rFonts w:ascii="Arial" w:hAnsi="Arial" w:cs="Arial"/>
                <w:bCs/>
                <w:sz w:val="24"/>
                <w:szCs w:val="24"/>
                <w:lang w:bidi="ar-SA"/>
              </w:rPr>
              <w:t xml:space="preserve"> (See </w:t>
            </w:r>
            <w:hyperlink r:id="rId26" w:history="1">
              <w:r w:rsidR="00705C8A" w:rsidRPr="001D0279">
                <w:rPr>
                  <w:rStyle w:val="Hyperlink"/>
                  <w:rFonts w:ascii="Arial" w:hAnsi="Arial" w:cs="Arial"/>
                  <w:bCs/>
                  <w:sz w:val="24"/>
                  <w:szCs w:val="24"/>
                  <w:lang w:bidi="ar-SA"/>
                </w:rPr>
                <w:t>Council Update</w:t>
              </w:r>
            </w:hyperlink>
            <w:r w:rsidR="00705C8A">
              <w:rPr>
                <w:rFonts w:ascii="Arial" w:hAnsi="Arial" w:cs="Arial"/>
                <w:bCs/>
                <w:sz w:val="24"/>
                <w:szCs w:val="24"/>
                <w:lang w:bidi="ar-SA"/>
              </w:rPr>
              <w:t xml:space="preserve">, Board Development </w:t>
            </w:r>
            <w:hyperlink r:id="rId27" w:history="1">
              <w:r w:rsidR="00705C8A" w:rsidRPr="001D0279">
                <w:rPr>
                  <w:rStyle w:val="Hyperlink"/>
                  <w:rFonts w:ascii="Arial" w:hAnsi="Arial" w:cs="Arial"/>
                  <w:bCs/>
                  <w:sz w:val="24"/>
                  <w:szCs w:val="24"/>
                  <w:lang w:bidi="ar-SA"/>
                </w:rPr>
                <w:t>Initiative</w:t>
              </w:r>
            </w:hyperlink>
            <w:r w:rsidR="00705C8A">
              <w:rPr>
                <w:rFonts w:ascii="Arial" w:hAnsi="Arial" w:cs="Arial"/>
                <w:bCs/>
                <w:sz w:val="24"/>
                <w:szCs w:val="24"/>
                <w:lang w:bidi="ar-SA"/>
              </w:rPr>
              <w:t xml:space="preserve">, and PPT </w:t>
            </w:r>
            <w:hyperlink r:id="rId28" w:history="1">
              <w:r w:rsidR="00705C8A" w:rsidRPr="001D0279">
                <w:rPr>
                  <w:rStyle w:val="Hyperlink"/>
                  <w:rFonts w:ascii="Arial" w:hAnsi="Arial" w:cs="Arial"/>
                  <w:bCs/>
                  <w:sz w:val="24"/>
                  <w:szCs w:val="24"/>
                  <w:lang w:bidi="ar-SA"/>
                </w:rPr>
                <w:t>Presentation</w:t>
              </w:r>
            </w:hyperlink>
            <w:r w:rsidR="00705C8A">
              <w:rPr>
                <w:rFonts w:ascii="Arial" w:hAnsi="Arial" w:cs="Arial"/>
                <w:bCs/>
                <w:sz w:val="24"/>
                <w:szCs w:val="24"/>
                <w:lang w:bidi="ar-SA"/>
              </w:rPr>
              <w:t xml:space="preserve">). </w:t>
            </w:r>
          </w:p>
        </w:tc>
      </w:tr>
      <w:tr w:rsidR="00AC4E45" w:rsidRPr="003D37FD" w14:paraId="40E3E129" w14:textId="77777777" w:rsidTr="001D0279">
        <w:trPr>
          <w:trHeight w:val="696"/>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A530CB" w14:textId="69C210E8" w:rsidR="00AC4E45" w:rsidRDefault="00B87C18"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11:00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DAF11" w14:textId="39D501F2" w:rsidR="00AC4E45" w:rsidRDefault="00AC4E4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5</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F41F86B" w14:textId="688A38D7" w:rsidR="00AC4E45" w:rsidRDefault="00837313" w:rsidP="00B87C18">
            <w:pPr>
              <w:outlineLvl w:val="1"/>
              <w:rPr>
                <w:rFonts w:ascii="Arial" w:hAnsi="Arial" w:cs="Arial"/>
                <w:bCs/>
                <w:sz w:val="24"/>
                <w:szCs w:val="24"/>
                <w:lang w:bidi="ar-SA"/>
              </w:rPr>
            </w:pPr>
            <w:r>
              <w:rPr>
                <w:rFonts w:ascii="Arial" w:hAnsi="Arial" w:cs="Arial"/>
                <w:bCs/>
                <w:sz w:val="24"/>
                <w:szCs w:val="24"/>
                <w:lang w:bidi="ar-SA"/>
              </w:rPr>
              <w:t>National 4-H Congress Board of Directors</w:t>
            </w:r>
            <w:r w:rsidR="00705C8A">
              <w:rPr>
                <w:rFonts w:ascii="Arial" w:hAnsi="Arial" w:cs="Arial"/>
                <w:bCs/>
                <w:sz w:val="24"/>
                <w:szCs w:val="24"/>
                <w:lang w:bidi="ar-SA"/>
              </w:rPr>
              <w:t xml:space="preserve"> and 4-H National Leadership Committee</w:t>
            </w:r>
            <w:r>
              <w:rPr>
                <w:rFonts w:ascii="Arial" w:hAnsi="Arial" w:cs="Arial"/>
                <w:bCs/>
                <w:sz w:val="24"/>
                <w:szCs w:val="24"/>
                <w:lang w:bidi="ar-SA"/>
              </w:rPr>
              <w:t xml:space="preserve"> Update – Laura Johnson and Ed Jones</w:t>
            </w:r>
          </w:p>
        </w:tc>
      </w:tr>
      <w:tr w:rsidR="00BC0850" w:rsidRPr="00CD7FA6" w14:paraId="43F59990"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8067923" w14:textId="29F46E39" w:rsidR="00BC0850" w:rsidRPr="00CD7FA6" w:rsidRDefault="00B87C18"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11:2</w:t>
            </w:r>
            <w:r w:rsidR="00585AB5">
              <w:rPr>
                <w:rFonts w:ascii="Arial" w:hAnsi="Arial" w:cs="Arial"/>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620504" w14:textId="58FC771B" w:rsidR="00BC0850" w:rsidRPr="00CD7FA6"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6</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5BCB842" w14:textId="3CAF7142" w:rsidR="00BC0850" w:rsidRPr="00C56EDE" w:rsidRDefault="00837313" w:rsidP="00C56EDE">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SRDC </w:t>
            </w:r>
            <w:hyperlink r:id="rId29" w:history="1">
              <w:r w:rsidRPr="008D1982">
                <w:rPr>
                  <w:rStyle w:val="Hyperlink"/>
                  <w:rFonts w:ascii="Arial" w:hAnsi="Arial" w:cs="Arial"/>
                  <w:sz w:val="24"/>
                </w:rPr>
                <w:t>Update</w:t>
              </w:r>
            </w:hyperlink>
            <w:r w:rsidRPr="008D1982">
              <w:rPr>
                <w:rFonts w:ascii="Arial" w:hAnsi="Arial" w:cs="Arial"/>
                <w:bCs/>
                <w:color w:val="00B0F0"/>
                <w:sz w:val="28"/>
                <w:szCs w:val="24"/>
                <w:lang w:bidi="ar-SA"/>
              </w:rPr>
              <w:t xml:space="preserve"> </w:t>
            </w:r>
            <w:r>
              <w:rPr>
                <w:rFonts w:ascii="Arial" w:hAnsi="Arial" w:cs="Arial"/>
                <w:bCs/>
                <w:sz w:val="24"/>
                <w:szCs w:val="24"/>
                <w:lang w:bidi="ar-SA"/>
              </w:rPr>
              <w:t>– Steve Turner</w:t>
            </w:r>
          </w:p>
        </w:tc>
      </w:tr>
      <w:tr w:rsidR="00F13D35" w:rsidRPr="00CD7FA6" w14:paraId="400DD79D"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AE27D16" w14:textId="1ED3C04B" w:rsidR="00F13D35" w:rsidRDefault="00B87C18"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11:40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E596A1" w14:textId="23837132" w:rsidR="00F13D35"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7</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BD045AD" w14:textId="2F9CBF87" w:rsidR="00F13D35" w:rsidRDefault="00662DEA" w:rsidP="00662DEA">
            <w:pPr>
              <w:pStyle w:val="ListParagraph"/>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Using a Content Management Platform – </w:t>
            </w:r>
            <w:r w:rsidR="00101FF8">
              <w:rPr>
                <w:rFonts w:ascii="Arial" w:hAnsi="Arial" w:cs="Arial"/>
                <w:bCs/>
                <w:sz w:val="24"/>
                <w:szCs w:val="24"/>
                <w:lang w:bidi="ar-SA"/>
              </w:rPr>
              <w:t>Andrew Kniberg, Office Depot and Neal Vines, Virginia Tech</w:t>
            </w:r>
          </w:p>
        </w:tc>
      </w:tr>
      <w:tr w:rsidR="00BC0850" w:rsidRPr="003D37FD" w14:paraId="69C0B4CC"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12:00 – 1:30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22FC3A89" w:rsidR="00BC0850" w:rsidRPr="00256D2C"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Joint Lunch</w:t>
            </w:r>
            <w:r>
              <w:rPr>
                <w:rFonts w:ascii="Arial" w:hAnsi="Arial" w:cs="Arial"/>
                <w:b/>
                <w:sz w:val="24"/>
                <w:szCs w:val="24"/>
                <w:lang w:bidi="ar-SA"/>
              </w:rPr>
              <w:t xml:space="preserve"> / Recognitions</w:t>
            </w:r>
            <w:r w:rsidR="001078E9">
              <w:rPr>
                <w:rFonts w:ascii="Arial" w:hAnsi="Arial" w:cs="Arial"/>
                <w:b/>
                <w:sz w:val="24"/>
                <w:szCs w:val="24"/>
                <w:lang w:bidi="ar-SA"/>
              </w:rPr>
              <w:t xml:space="preserve"> </w:t>
            </w:r>
            <w:r w:rsidR="001078E9" w:rsidRPr="001078E9">
              <w:rPr>
                <w:rFonts w:ascii="Arial" w:hAnsi="Arial" w:cs="Arial"/>
                <w:sz w:val="24"/>
                <w:szCs w:val="24"/>
                <w:lang w:bidi="ar-SA"/>
              </w:rPr>
              <w:t>– Hermitage C/D</w:t>
            </w:r>
          </w:p>
        </w:tc>
      </w:tr>
      <w:tr w:rsidR="00BC0850" w:rsidRPr="003D37FD" w14:paraId="50479456"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0E4EC46" w14:textId="2E5BF647" w:rsidR="00BC0850" w:rsidRPr="00883CF2" w:rsidRDefault="00604259" w:rsidP="00BC0850">
            <w:pPr>
              <w:spacing w:before="100" w:beforeAutospacing="1" w:after="100" w:afterAutospacing="1"/>
              <w:rPr>
                <w:rFonts w:ascii="Arial" w:hAnsi="Arial" w:cs="Arial"/>
                <w:sz w:val="24"/>
                <w:szCs w:val="24"/>
                <w:lang w:bidi="ar-SA"/>
              </w:rPr>
            </w:pPr>
            <w:r w:rsidRPr="00883CF2">
              <w:rPr>
                <w:rFonts w:ascii="Arial" w:hAnsi="Arial" w:cs="Arial"/>
                <w:bCs/>
                <w:sz w:val="24"/>
                <w:szCs w:val="24"/>
                <w:lang w:bidi="ar-SA"/>
              </w:rPr>
              <w:t>1:30</w:t>
            </w:r>
            <w:r w:rsidR="00BC0850" w:rsidRPr="00883CF2">
              <w:rPr>
                <w:rFonts w:ascii="Arial" w:hAnsi="Arial" w:cs="Arial"/>
                <w:bCs/>
                <w:sz w:val="24"/>
                <w:szCs w:val="24"/>
                <w:lang w:bidi="ar-SA"/>
              </w:rPr>
              <w:t xml:space="preserve">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0948FE11" w14:textId="1027233F" w:rsidR="00BC0850" w:rsidRPr="00883CF2" w:rsidRDefault="004D1326"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BC0850" w:rsidRPr="003D37FD" w14:paraId="04589BCB"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3B605007" w:rsidR="00BC0850" w:rsidRPr="003D37FD" w:rsidRDefault="00C01F68" w:rsidP="00BC0850">
            <w:pPr>
              <w:spacing w:before="100" w:beforeAutospacing="1" w:after="100" w:afterAutospacing="1"/>
              <w:rPr>
                <w:rFonts w:ascii="Arial" w:hAnsi="Arial" w:cs="Arial"/>
                <w:b/>
                <w:sz w:val="24"/>
                <w:szCs w:val="24"/>
                <w:lang w:bidi="ar-SA"/>
              </w:rPr>
            </w:pPr>
            <w:r>
              <w:rPr>
                <w:rFonts w:ascii="Arial" w:hAnsi="Arial" w:cs="Arial"/>
                <w:b/>
                <w:sz w:val="24"/>
                <w:szCs w:val="24"/>
                <w:lang w:bidi="ar-SA"/>
              </w:rPr>
              <w:t>3:15</w:t>
            </w:r>
            <w:r w:rsidR="00BC0850" w:rsidRPr="003D37FD">
              <w:rPr>
                <w:rFonts w:ascii="Arial" w:hAnsi="Arial" w:cs="Arial"/>
                <w:b/>
                <w:sz w:val="24"/>
                <w:szCs w:val="24"/>
                <w:lang w:bidi="ar-SA"/>
              </w:rPr>
              <w:t xml:space="preserve"> – 3:30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8EAF87A" w:rsidR="00BC0850" w:rsidRPr="003D37FD" w:rsidRDefault="00BC0850" w:rsidP="00BC0850">
            <w:pPr>
              <w:spacing w:before="100" w:beforeAutospacing="1" w:after="100" w:afterAutospacing="1"/>
              <w:outlineLvl w:val="2"/>
              <w:rPr>
                <w:rFonts w:ascii="Arial" w:hAnsi="Arial" w:cs="Arial"/>
                <w:bCs/>
                <w:sz w:val="24"/>
                <w:szCs w:val="24"/>
                <w:lang w:bidi="ar-SA"/>
              </w:rPr>
            </w:pPr>
            <w:r w:rsidRPr="003D37FD">
              <w:rPr>
                <w:rFonts w:ascii="Arial" w:hAnsi="Arial" w:cs="Arial"/>
                <w:b/>
                <w:sz w:val="24"/>
                <w:szCs w:val="24"/>
                <w:lang w:bidi="ar-SA"/>
              </w:rPr>
              <w:t>Break</w:t>
            </w:r>
          </w:p>
        </w:tc>
      </w:tr>
      <w:tr w:rsidR="004D1326" w:rsidRPr="003D37FD" w14:paraId="27388EFE" w14:textId="77777777" w:rsidTr="001D0279">
        <w:trPr>
          <w:trHeight w:val="561"/>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B3C563" w14:textId="6B0607A5" w:rsidR="004D1326" w:rsidRPr="003D37FD" w:rsidRDefault="004D1326" w:rsidP="004D1326">
            <w:pPr>
              <w:spacing w:before="100" w:beforeAutospacing="1" w:after="100" w:afterAutospacing="1"/>
              <w:rPr>
                <w:rFonts w:ascii="Arial" w:hAnsi="Arial" w:cs="Arial"/>
                <w:bCs/>
                <w:sz w:val="24"/>
                <w:szCs w:val="24"/>
                <w:lang w:bidi="ar-SA"/>
              </w:rPr>
            </w:pPr>
            <w:r>
              <w:rPr>
                <w:rFonts w:ascii="Arial" w:hAnsi="Arial" w:cs="Arial"/>
                <w:bCs/>
                <w:sz w:val="24"/>
                <w:szCs w:val="24"/>
                <w:lang w:bidi="ar-SA"/>
              </w:rPr>
              <w:t>3:30 – 5:00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445DCE9" w14:textId="45F22DC0" w:rsidR="004D1326" w:rsidRPr="003D37FD" w:rsidRDefault="004D1326" w:rsidP="004D1326">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FF1F28" w:rsidRPr="003D37FD" w14:paraId="542B949F"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733C51C" w14:textId="0AE9B7CF" w:rsidR="00FF1F28" w:rsidRPr="00FF1F28" w:rsidRDefault="00FF1F28" w:rsidP="00FF1F28">
            <w:pPr>
              <w:spacing w:before="100" w:beforeAutospacing="1" w:after="100" w:afterAutospacing="1"/>
              <w:rPr>
                <w:rFonts w:ascii="Arial" w:hAnsi="Arial" w:cs="Arial"/>
                <w:b/>
                <w:bCs/>
                <w:sz w:val="24"/>
                <w:szCs w:val="24"/>
                <w:lang w:bidi="ar-SA"/>
              </w:rPr>
            </w:pPr>
            <w:r w:rsidRPr="00FF1F28">
              <w:rPr>
                <w:rFonts w:ascii="Arial" w:hAnsi="Arial" w:cs="Arial"/>
                <w:b/>
                <w:bCs/>
                <w:sz w:val="24"/>
                <w:szCs w:val="24"/>
                <w:lang w:bidi="ar-SA"/>
              </w:rPr>
              <w:t>Evening</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4639FE" w14:textId="32B1B0B9" w:rsidR="00FF1F28" w:rsidRPr="003D37FD" w:rsidRDefault="00FF1F28" w:rsidP="00BC0850">
            <w:pPr>
              <w:spacing w:before="100" w:beforeAutospacing="1" w:after="100" w:afterAutospacing="1"/>
              <w:outlineLvl w:val="2"/>
              <w:rPr>
                <w:rFonts w:ascii="Arial" w:hAnsi="Arial" w:cs="Arial"/>
                <w:bCs/>
                <w:sz w:val="24"/>
                <w:szCs w:val="24"/>
                <w:lang w:bidi="ar-SA"/>
              </w:rPr>
            </w:pPr>
            <w:r w:rsidRPr="00FF1F28">
              <w:rPr>
                <w:rFonts w:ascii="Arial" w:hAnsi="Arial" w:cs="Arial"/>
                <w:bCs/>
                <w:sz w:val="24"/>
                <w:szCs w:val="24"/>
                <w:lang w:bidi="ar-SA"/>
              </w:rPr>
              <w:t>Committee Night Out</w:t>
            </w:r>
          </w:p>
        </w:tc>
      </w:tr>
      <w:tr w:rsidR="00BC0850" w:rsidRPr="003D37FD" w14:paraId="602CF99C" w14:textId="77777777" w:rsidTr="001D0279">
        <w:trPr>
          <w:trHeight w:val="81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5608E79E" w:rsidR="00BC0850" w:rsidRPr="00730103" w:rsidRDefault="00F85F7D" w:rsidP="00BC0850">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Thursday, August 25</w:t>
            </w:r>
          </w:p>
        </w:tc>
      </w:tr>
      <w:tr w:rsidR="00BC0850" w:rsidRPr="003D37FD" w14:paraId="3BA2577D"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28DF8181"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6:3</w:t>
            </w:r>
            <w:r w:rsidR="001A0B0C">
              <w:rPr>
                <w:rFonts w:ascii="Arial" w:hAnsi="Arial" w:cs="Arial"/>
                <w:b/>
                <w:sz w:val="24"/>
                <w:szCs w:val="24"/>
                <w:lang w:bidi="ar-SA"/>
              </w:rPr>
              <w:t xml:space="preserve">0 </w:t>
            </w:r>
            <w:r w:rsidRPr="003D37FD">
              <w:rPr>
                <w:rFonts w:ascii="Arial" w:hAnsi="Arial" w:cs="Arial"/>
                <w:b/>
                <w:sz w:val="24"/>
                <w:szCs w:val="24"/>
                <w:lang w:bidi="ar-SA"/>
              </w:rPr>
              <w:t>am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2B749CDE" w:rsidR="00BC0850" w:rsidRPr="003D37FD" w:rsidRDefault="00BC0850" w:rsidP="00BC085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192E75">
              <w:rPr>
                <w:rFonts w:ascii="Arial" w:hAnsi="Arial" w:cs="Arial"/>
                <w:b/>
                <w:bCs/>
                <w:sz w:val="24"/>
                <w:szCs w:val="24"/>
                <w:lang w:bidi="ar-SA"/>
              </w:rPr>
              <w:t xml:space="preserve"> </w:t>
            </w:r>
            <w:r w:rsidR="00192E75" w:rsidRPr="00192E75">
              <w:rPr>
                <w:rFonts w:ascii="Arial" w:hAnsi="Arial" w:cs="Arial"/>
                <w:bCs/>
                <w:sz w:val="24"/>
                <w:szCs w:val="24"/>
                <w:lang w:bidi="ar-SA"/>
              </w:rPr>
              <w:t>– Hermitage C/D</w:t>
            </w:r>
          </w:p>
        </w:tc>
      </w:tr>
      <w:tr w:rsidR="00BC0850" w:rsidRPr="003D37FD" w14:paraId="4C7B5ED4" w14:textId="77777777" w:rsidTr="001D0279">
        <w:trPr>
          <w:trHeight w:val="43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00C609C0" w:rsidR="00BC0850" w:rsidRPr="003D37FD" w:rsidRDefault="001A0B0C" w:rsidP="00BC0850">
            <w:pPr>
              <w:spacing w:before="100" w:beforeAutospacing="1" w:after="100" w:afterAutospacing="1"/>
              <w:rPr>
                <w:rFonts w:ascii="Arial" w:hAnsi="Arial" w:cs="Arial"/>
                <w:sz w:val="24"/>
                <w:szCs w:val="24"/>
                <w:lang w:bidi="ar-SA"/>
              </w:rPr>
            </w:pPr>
            <w:r>
              <w:rPr>
                <w:rFonts w:ascii="Arial" w:hAnsi="Arial" w:cs="Arial"/>
                <w:b/>
                <w:bCs/>
                <w:sz w:val="24"/>
                <w:szCs w:val="24"/>
                <w:lang w:bidi="ar-SA"/>
              </w:rPr>
              <w:t>6:45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23B9DFB9" w:rsidR="00BC0850" w:rsidRPr="003D37FD" w:rsidRDefault="001A0B0C" w:rsidP="001A0B0C">
            <w:pPr>
              <w:spacing w:before="100" w:beforeAutospacing="1" w:after="100" w:afterAutospacing="1"/>
              <w:outlineLvl w:val="1"/>
              <w:rPr>
                <w:rFonts w:ascii="Arial" w:hAnsi="Arial" w:cs="Arial"/>
                <w:b/>
                <w:bCs/>
                <w:sz w:val="24"/>
                <w:szCs w:val="24"/>
                <w:lang w:bidi="ar-SA"/>
              </w:rPr>
            </w:pPr>
            <w:r w:rsidRPr="001A0B0C">
              <w:rPr>
                <w:rFonts w:ascii="Arial" w:hAnsi="Arial" w:cs="Arial"/>
                <w:b/>
                <w:bCs/>
                <w:sz w:val="24"/>
                <w:szCs w:val="24"/>
                <w:lang w:bidi="ar-SA"/>
              </w:rPr>
              <w:t>Program Lea</w:t>
            </w:r>
            <w:r>
              <w:rPr>
                <w:rFonts w:ascii="Arial" w:hAnsi="Arial" w:cs="Arial"/>
                <w:b/>
                <w:bCs/>
                <w:sz w:val="24"/>
                <w:szCs w:val="24"/>
                <w:lang w:bidi="ar-SA"/>
              </w:rPr>
              <w:t>dership Committee (PLC) Meeting</w:t>
            </w:r>
            <w:r w:rsidR="00192E75">
              <w:rPr>
                <w:rFonts w:ascii="Arial" w:hAnsi="Arial" w:cs="Arial"/>
                <w:b/>
                <w:bCs/>
                <w:sz w:val="24"/>
                <w:szCs w:val="24"/>
                <w:lang w:bidi="ar-SA"/>
              </w:rPr>
              <w:t xml:space="preserve"> </w:t>
            </w:r>
            <w:r w:rsidR="00192E75" w:rsidRPr="00192E75">
              <w:rPr>
                <w:rFonts w:ascii="Arial" w:hAnsi="Arial" w:cs="Arial"/>
                <w:bCs/>
                <w:sz w:val="24"/>
                <w:szCs w:val="24"/>
                <w:lang w:bidi="ar-SA"/>
              </w:rPr>
              <w:t>– Belle Meade</w:t>
            </w:r>
            <w:r>
              <w:rPr>
                <w:rFonts w:ascii="Arial" w:hAnsi="Arial" w:cs="Arial"/>
                <w:b/>
                <w:bCs/>
                <w:sz w:val="24"/>
                <w:szCs w:val="24"/>
                <w:lang w:bidi="ar-SA"/>
              </w:rPr>
              <w:t xml:space="preserve"> </w:t>
            </w:r>
            <w:r w:rsidRPr="001A0B0C">
              <w:rPr>
                <w:rFonts w:ascii="Arial" w:hAnsi="Arial" w:cs="Arial"/>
                <w:bCs/>
                <w:sz w:val="24"/>
                <w:szCs w:val="24"/>
                <w:lang w:bidi="ar-SA"/>
              </w:rPr>
              <w:t>(Current, Incoming, and Outgoing PLC Members)</w:t>
            </w:r>
          </w:p>
        </w:tc>
      </w:tr>
      <w:tr w:rsidR="00DD6FA1" w:rsidRPr="003D37FD" w14:paraId="1B4A81BE" w14:textId="77777777" w:rsidTr="001D0279">
        <w:trPr>
          <w:trHeight w:val="571"/>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C8A1DB2" w14:textId="4E4585DD" w:rsidR="00DD6FA1" w:rsidRPr="00DD6FA1" w:rsidRDefault="00DD6FA1" w:rsidP="00BC0850">
            <w:pPr>
              <w:spacing w:before="100" w:beforeAutospacing="1" w:after="100" w:afterAutospacing="1"/>
              <w:jc w:val="center"/>
              <w:rPr>
                <w:rFonts w:ascii="Arial" w:hAnsi="Arial" w:cs="Arial"/>
                <w:b/>
                <w:bCs/>
                <w:sz w:val="24"/>
                <w:szCs w:val="24"/>
                <w:lang w:bidi="ar-SA"/>
              </w:rPr>
            </w:pPr>
            <w:r w:rsidRPr="00DD6FA1">
              <w:rPr>
                <w:rFonts w:ascii="Arial" w:hAnsi="Arial" w:cs="Arial"/>
                <w:b/>
                <w:bCs/>
                <w:sz w:val="24"/>
                <w:szCs w:val="24"/>
                <w:lang w:bidi="ar-SA"/>
              </w:rPr>
              <w:t>8:00 – 10:00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9A21D4A" w14:textId="11E17239" w:rsidR="00DD6FA1" w:rsidRPr="00DD6FA1" w:rsidRDefault="00DD6FA1" w:rsidP="00BC0850">
            <w:pPr>
              <w:spacing w:before="100" w:beforeAutospacing="1" w:after="100" w:afterAutospacing="1"/>
              <w:outlineLvl w:val="1"/>
              <w:rPr>
                <w:rFonts w:ascii="Arial" w:hAnsi="Arial" w:cs="Arial"/>
                <w:b/>
                <w:bCs/>
                <w:sz w:val="24"/>
                <w:szCs w:val="24"/>
                <w:lang w:bidi="ar-SA"/>
              </w:rPr>
            </w:pPr>
            <w:r w:rsidRPr="00DD6FA1">
              <w:rPr>
                <w:rFonts w:ascii="Arial" w:hAnsi="Arial" w:cs="Arial"/>
                <w:b/>
                <w:sz w:val="24"/>
              </w:rPr>
              <w:t>First Joint General Session of AEA and ASRED</w:t>
            </w:r>
            <w:r w:rsidR="00192E75">
              <w:rPr>
                <w:rFonts w:ascii="Arial" w:hAnsi="Arial" w:cs="Arial"/>
                <w:b/>
                <w:sz w:val="24"/>
              </w:rPr>
              <w:t xml:space="preserve"> </w:t>
            </w:r>
            <w:r w:rsidR="00192E75" w:rsidRPr="00192E75">
              <w:rPr>
                <w:rFonts w:ascii="Arial" w:hAnsi="Arial" w:cs="Arial"/>
                <w:sz w:val="24"/>
              </w:rPr>
              <w:t>– Belle Meade</w:t>
            </w:r>
          </w:p>
        </w:tc>
      </w:tr>
      <w:tr w:rsidR="00BC0850" w:rsidRPr="003D37FD" w14:paraId="0FF52238" w14:textId="77777777" w:rsidTr="001D0279">
        <w:trPr>
          <w:trHeight w:val="481"/>
        </w:trPr>
        <w:tc>
          <w:tcPr>
            <w:tcW w:w="511"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460120B" w14:textId="404BF086" w:rsidR="00BC0850" w:rsidRPr="003D37FD" w:rsidRDefault="00DD6FA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lastRenderedPageBreak/>
              <w:t>8:0</w:t>
            </w:r>
            <w:r w:rsidR="00BC0850" w:rsidRPr="003D37FD">
              <w:rPr>
                <w:rFonts w:ascii="Arial" w:hAnsi="Arial" w:cs="Arial"/>
                <w:bCs/>
                <w:sz w:val="24"/>
                <w:szCs w:val="24"/>
                <w:lang w:bidi="ar-SA"/>
              </w:rPr>
              <w:t>0</w:t>
            </w: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A0F66E" w14:textId="50C29DA4" w:rsidR="00BC0850" w:rsidRPr="003D37FD" w:rsidRDefault="00DD6FA1"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J1</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E1AA9E8" w14:textId="4A3B641E" w:rsidR="00BC0850" w:rsidRPr="00E416A0" w:rsidRDefault="00E416A0" w:rsidP="00E416A0">
            <w:pPr>
              <w:rPr>
                <w:rFonts w:ascii="Calibri" w:hAnsi="Calibri"/>
                <w:color w:val="000000"/>
                <w:sz w:val="24"/>
                <w:szCs w:val="24"/>
                <w:shd w:val="clear" w:color="auto" w:fill="FFFFFF"/>
                <w:lang w:bidi="ar-SA"/>
              </w:rPr>
            </w:pPr>
            <w:r w:rsidRPr="00E416A0">
              <w:rPr>
                <w:rFonts w:ascii="Calibri" w:hAnsi="Calibri"/>
                <w:color w:val="000000"/>
                <w:sz w:val="24"/>
                <w:szCs w:val="24"/>
                <w:shd w:val="clear" w:color="auto" w:fill="FFFFFF"/>
                <w:lang w:bidi="ar-SA"/>
              </w:rPr>
              <w:t>NIFA Update</w:t>
            </w:r>
            <w:r>
              <w:rPr>
                <w:rFonts w:ascii="Calibri" w:hAnsi="Calibri"/>
                <w:color w:val="000000"/>
                <w:sz w:val="24"/>
                <w:szCs w:val="24"/>
                <w:shd w:val="clear" w:color="auto" w:fill="FFFFFF"/>
                <w:lang w:bidi="ar-SA"/>
              </w:rPr>
              <w:t xml:space="preserve"> – Brad Rein, </w:t>
            </w:r>
            <w:r w:rsidRPr="00E416A0">
              <w:rPr>
                <w:rFonts w:ascii="Calibri" w:hAnsi="Calibri"/>
                <w:color w:val="000000"/>
                <w:sz w:val="24"/>
                <w:szCs w:val="24"/>
                <w:shd w:val="clear" w:color="auto" w:fill="FFFFFF"/>
                <w:lang w:bidi="ar-SA"/>
              </w:rPr>
              <w:t>Division Director</w:t>
            </w:r>
            <w:r>
              <w:rPr>
                <w:rFonts w:ascii="Calibri" w:hAnsi="Calibri"/>
                <w:color w:val="000000"/>
                <w:sz w:val="24"/>
                <w:szCs w:val="24"/>
                <w:shd w:val="clear" w:color="auto" w:fill="FFFFFF"/>
                <w:lang w:bidi="ar-SA"/>
              </w:rPr>
              <w:t xml:space="preserve">, </w:t>
            </w:r>
            <w:r w:rsidRPr="00E416A0">
              <w:rPr>
                <w:rFonts w:ascii="Calibri" w:hAnsi="Calibri"/>
                <w:color w:val="000000"/>
                <w:sz w:val="24"/>
                <w:szCs w:val="24"/>
                <w:shd w:val="clear" w:color="auto" w:fill="FFFFFF"/>
                <w:lang w:bidi="ar-SA"/>
              </w:rPr>
              <w:t>Division of Agricultural Systems</w:t>
            </w:r>
            <w:r>
              <w:rPr>
                <w:rFonts w:ascii="Calibri" w:hAnsi="Calibri"/>
                <w:color w:val="000000"/>
                <w:sz w:val="24"/>
                <w:szCs w:val="24"/>
                <w:shd w:val="clear" w:color="auto" w:fill="FFFFFF"/>
                <w:lang w:bidi="ar-SA"/>
              </w:rPr>
              <w:t>, NIFA</w:t>
            </w:r>
          </w:p>
        </w:tc>
      </w:tr>
      <w:tr w:rsidR="00BC0850" w:rsidRPr="003D37FD" w14:paraId="6821ED6D" w14:textId="77777777" w:rsidTr="001D0279">
        <w:trPr>
          <w:trHeight w:val="46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A2E786A" w14:textId="252777A0" w:rsidR="00BC0850" w:rsidRPr="003D37FD"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CE4B94" w14:textId="4AF96D4F" w:rsidR="00BC0850" w:rsidRPr="003D37FD"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J2</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E1AE075" w14:textId="7B69CEA9" w:rsidR="00BC0850" w:rsidRPr="00E416A0" w:rsidRDefault="00E416A0" w:rsidP="006C65A0">
            <w:pPr>
              <w:rPr>
                <w:rFonts w:ascii="Calibri" w:hAnsi="Calibri"/>
                <w:color w:val="000000"/>
                <w:sz w:val="24"/>
                <w:szCs w:val="24"/>
                <w:shd w:val="clear" w:color="auto" w:fill="FFFFFF"/>
                <w:lang w:bidi="ar-SA"/>
              </w:rPr>
            </w:pPr>
            <w:r w:rsidRPr="00E416A0">
              <w:rPr>
                <w:rFonts w:ascii="Calibri" w:hAnsi="Calibri"/>
                <w:color w:val="000000"/>
                <w:sz w:val="24"/>
                <w:szCs w:val="24"/>
                <w:shd w:val="clear" w:color="auto" w:fill="FFFFFF"/>
                <w:lang w:bidi="ar-SA"/>
              </w:rPr>
              <w:t>eXtension Update</w:t>
            </w:r>
            <w:r>
              <w:rPr>
                <w:rFonts w:ascii="Calibri" w:hAnsi="Calibri"/>
                <w:color w:val="000000"/>
                <w:sz w:val="24"/>
                <w:szCs w:val="24"/>
                <w:shd w:val="clear" w:color="auto" w:fill="FFFFFF"/>
                <w:lang w:bidi="ar-SA"/>
              </w:rPr>
              <w:t xml:space="preserve"> – Christine Geith, CEO, eXtension</w:t>
            </w:r>
          </w:p>
        </w:tc>
      </w:tr>
      <w:tr w:rsidR="006C65A0" w:rsidRPr="003D37FD" w14:paraId="1136280A" w14:textId="77777777" w:rsidTr="001D0279">
        <w:trPr>
          <w:trHeight w:val="53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1B0B55" w14:textId="02C818EE" w:rsidR="006C65A0"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9:0</w:t>
            </w:r>
            <w:r w:rsidR="006C65A0">
              <w:rPr>
                <w:rFonts w:ascii="Arial" w:hAnsi="Arial" w:cs="Arial"/>
                <w:bCs/>
                <w:sz w:val="24"/>
                <w:szCs w:val="24"/>
                <w:lang w:bidi="ar-SA"/>
              </w:rPr>
              <w:t>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08E6338" w14:textId="45238968" w:rsidR="006C65A0"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J3</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52A2E3F" w14:textId="77777777" w:rsidR="00E416A0" w:rsidRDefault="00E416A0" w:rsidP="00E416A0">
            <w:pPr>
              <w:rPr>
                <w:rFonts w:ascii="Calibri" w:hAnsi="Calibri"/>
                <w:color w:val="000000"/>
                <w:sz w:val="24"/>
                <w:szCs w:val="24"/>
                <w:shd w:val="clear" w:color="auto" w:fill="FFFFFF"/>
                <w:lang w:bidi="ar-SA"/>
              </w:rPr>
            </w:pPr>
            <w:r>
              <w:rPr>
                <w:rFonts w:ascii="Calibri" w:hAnsi="Calibri"/>
                <w:color w:val="000000"/>
                <w:sz w:val="24"/>
                <w:szCs w:val="24"/>
                <w:shd w:val="clear" w:color="auto" w:fill="FFFFFF"/>
                <w:lang w:bidi="ar-SA"/>
              </w:rPr>
              <w:t>Joint Discussion Items</w:t>
            </w:r>
          </w:p>
          <w:p w14:paraId="26003C0B" w14:textId="6CEB7B1D" w:rsidR="00E416A0" w:rsidRPr="00E416A0" w:rsidRDefault="00E416A0" w:rsidP="008D1982">
            <w:pPr>
              <w:pStyle w:val="ListParagraph"/>
              <w:numPr>
                <w:ilvl w:val="0"/>
                <w:numId w:val="36"/>
              </w:numPr>
              <w:rPr>
                <w:rFonts w:ascii="Calibri" w:hAnsi="Calibri"/>
                <w:color w:val="000000"/>
                <w:sz w:val="24"/>
                <w:szCs w:val="24"/>
                <w:shd w:val="clear" w:color="auto" w:fill="FFFFFF"/>
                <w:lang w:bidi="ar-SA"/>
              </w:rPr>
            </w:pPr>
            <w:r w:rsidRPr="00E416A0">
              <w:rPr>
                <w:rFonts w:ascii="Calibri" w:hAnsi="Calibri"/>
                <w:color w:val="000000"/>
                <w:sz w:val="24"/>
                <w:szCs w:val="24"/>
                <w:shd w:val="clear" w:color="auto" w:fill="FFFFFF"/>
                <w:lang w:bidi="ar-SA"/>
              </w:rPr>
              <w:t>2018 Farm Bill Update</w:t>
            </w:r>
            <w:r>
              <w:rPr>
                <w:rFonts w:ascii="Calibri" w:hAnsi="Calibri"/>
                <w:color w:val="000000"/>
                <w:sz w:val="24"/>
                <w:szCs w:val="24"/>
                <w:shd w:val="clear" w:color="auto" w:fill="FFFFFF"/>
                <w:lang w:bidi="ar-SA"/>
              </w:rPr>
              <w:t xml:space="preserve"> –Albert Essel and Jim Trapp</w:t>
            </w:r>
          </w:p>
          <w:p w14:paraId="324BAD3A" w14:textId="589E91DF" w:rsidR="00E416A0" w:rsidRDefault="00E416A0" w:rsidP="008D1982">
            <w:pPr>
              <w:pStyle w:val="ListParagraph"/>
              <w:numPr>
                <w:ilvl w:val="0"/>
                <w:numId w:val="36"/>
              </w:numPr>
              <w:rPr>
                <w:rFonts w:ascii="Calibri" w:hAnsi="Calibri"/>
                <w:color w:val="000000"/>
                <w:sz w:val="24"/>
                <w:szCs w:val="24"/>
                <w:shd w:val="clear" w:color="auto" w:fill="FFFFFF"/>
                <w:lang w:bidi="ar-SA"/>
              </w:rPr>
            </w:pPr>
            <w:r w:rsidRPr="00E416A0">
              <w:rPr>
                <w:rFonts w:ascii="Calibri" w:hAnsi="Calibri"/>
                <w:color w:val="000000"/>
                <w:sz w:val="24"/>
                <w:szCs w:val="24"/>
                <w:shd w:val="clear" w:color="auto" w:fill="FFFFFF"/>
                <w:lang w:bidi="ar-SA"/>
              </w:rPr>
              <w:t>FLSA Overtime Rule</w:t>
            </w:r>
            <w:r w:rsidR="00B01D2E">
              <w:rPr>
                <w:rFonts w:ascii="Calibri" w:hAnsi="Calibri"/>
                <w:color w:val="000000"/>
                <w:sz w:val="24"/>
                <w:szCs w:val="24"/>
                <w:shd w:val="clear" w:color="auto" w:fill="FFFFFF"/>
                <w:lang w:bidi="ar-SA"/>
              </w:rPr>
              <w:t>: Implementation and Potential</w:t>
            </w:r>
            <w:r w:rsidR="003A694A">
              <w:rPr>
                <w:rFonts w:ascii="Calibri" w:hAnsi="Calibri"/>
                <w:color w:val="000000"/>
                <w:sz w:val="24"/>
                <w:szCs w:val="24"/>
                <w:shd w:val="clear" w:color="auto" w:fill="FFFFFF"/>
                <w:lang w:bidi="ar-SA"/>
              </w:rPr>
              <w:t xml:space="preserve"> Impacts</w:t>
            </w:r>
            <w:r w:rsidRPr="00E416A0">
              <w:rPr>
                <w:rFonts w:ascii="Calibri" w:hAnsi="Calibri"/>
                <w:color w:val="000000"/>
                <w:sz w:val="24"/>
                <w:szCs w:val="24"/>
                <w:shd w:val="clear" w:color="auto" w:fill="FFFFFF"/>
                <w:lang w:bidi="ar-SA"/>
              </w:rPr>
              <w:t> </w:t>
            </w:r>
            <w:r>
              <w:rPr>
                <w:rFonts w:ascii="Calibri" w:hAnsi="Calibri"/>
                <w:color w:val="000000"/>
                <w:sz w:val="24"/>
                <w:szCs w:val="24"/>
                <w:shd w:val="clear" w:color="auto" w:fill="FFFFFF"/>
                <w:lang w:bidi="ar-SA"/>
              </w:rPr>
              <w:t xml:space="preserve">– All </w:t>
            </w:r>
          </w:p>
          <w:p w14:paraId="41811CAE" w14:textId="20DF0617" w:rsidR="006C65A0" w:rsidRPr="00E416A0" w:rsidRDefault="00E416A0" w:rsidP="008D1982">
            <w:pPr>
              <w:pStyle w:val="ListParagraph"/>
              <w:numPr>
                <w:ilvl w:val="0"/>
                <w:numId w:val="36"/>
              </w:numPr>
              <w:rPr>
                <w:rFonts w:ascii="Calibri" w:hAnsi="Calibri"/>
                <w:color w:val="000000"/>
                <w:sz w:val="24"/>
                <w:szCs w:val="24"/>
                <w:shd w:val="clear" w:color="auto" w:fill="FFFFFF"/>
                <w:lang w:bidi="ar-SA"/>
              </w:rPr>
            </w:pPr>
            <w:r w:rsidRPr="00E416A0">
              <w:rPr>
                <w:rFonts w:ascii="Calibri" w:hAnsi="Calibri"/>
                <w:color w:val="000000"/>
                <w:sz w:val="24"/>
                <w:szCs w:val="24"/>
                <w:shd w:val="clear" w:color="auto" w:fill="FFFFFF"/>
                <w:lang w:bidi="ar-SA"/>
              </w:rPr>
              <w:t>NIFA Capacity Study</w:t>
            </w:r>
            <w:r>
              <w:rPr>
                <w:rFonts w:ascii="Calibri" w:hAnsi="Calibri"/>
                <w:color w:val="000000"/>
                <w:sz w:val="24"/>
                <w:szCs w:val="24"/>
                <w:shd w:val="clear" w:color="auto" w:fill="FFFFFF"/>
                <w:lang w:bidi="ar-SA"/>
              </w:rPr>
              <w:t xml:space="preserve"> –L. Washington Lyons and Ron Brown</w:t>
            </w:r>
          </w:p>
        </w:tc>
      </w:tr>
      <w:tr w:rsidR="00BC0850" w:rsidRPr="003D37FD" w14:paraId="5227BFD7" w14:textId="77777777" w:rsidTr="001D0279">
        <w:trPr>
          <w:trHeight w:val="381"/>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5E3CDC4F"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sz w:val="24"/>
                <w:szCs w:val="24"/>
                <w:lang w:bidi="ar-SA"/>
              </w:rPr>
              <w:t>10:00 – 10:30 am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09C8D637" w:rsidR="00BC0850" w:rsidRPr="003D37FD" w:rsidRDefault="00BC0850" w:rsidP="00BC0850">
            <w:pPr>
              <w:rPr>
                <w:rFonts w:ascii="Arial" w:hAnsi="Arial" w:cs="Arial"/>
                <w:sz w:val="24"/>
                <w:szCs w:val="24"/>
                <w:lang w:bidi="ar-SA"/>
              </w:rPr>
            </w:pPr>
            <w:r w:rsidRPr="003D37FD">
              <w:rPr>
                <w:rFonts w:ascii="Arial" w:hAnsi="Arial" w:cs="Arial"/>
                <w:b/>
                <w:bCs/>
                <w:sz w:val="24"/>
                <w:szCs w:val="24"/>
                <w:lang w:bidi="ar-SA"/>
              </w:rPr>
              <w:t>Break</w:t>
            </w:r>
          </w:p>
        </w:tc>
      </w:tr>
      <w:tr w:rsidR="00056BBD" w:rsidRPr="003D37FD" w14:paraId="329B2CA9" w14:textId="77777777" w:rsidTr="001D0279">
        <w:trPr>
          <w:trHeight w:val="440"/>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A72A12" w14:textId="7F94E404" w:rsidR="00056BBD" w:rsidRPr="00056BBD" w:rsidRDefault="00056BBD" w:rsidP="00BC0850">
            <w:pPr>
              <w:spacing w:before="100" w:beforeAutospacing="1" w:after="100" w:afterAutospacing="1"/>
              <w:jc w:val="center"/>
              <w:rPr>
                <w:rFonts w:ascii="Arial" w:hAnsi="Arial" w:cs="Arial"/>
                <w:b/>
                <w:bCs/>
                <w:sz w:val="24"/>
                <w:szCs w:val="24"/>
                <w:lang w:bidi="ar-SA"/>
              </w:rPr>
            </w:pPr>
            <w:r w:rsidRPr="00056BBD">
              <w:rPr>
                <w:rFonts w:ascii="Arial" w:hAnsi="Arial" w:cs="Arial"/>
                <w:b/>
                <w:sz w:val="24"/>
                <w:szCs w:val="24"/>
                <w:lang w:bidi="ar-SA"/>
              </w:rPr>
              <w:t>10:30</w:t>
            </w:r>
            <w:r>
              <w:rPr>
                <w:rFonts w:ascii="Arial" w:hAnsi="Arial" w:cs="Arial"/>
                <w:b/>
                <w:sz w:val="24"/>
                <w:szCs w:val="24"/>
                <w:lang w:bidi="ar-SA"/>
              </w:rPr>
              <w:t xml:space="preserve"> - Noon</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05ABC3" w14:textId="6D8303B5" w:rsidR="00056BBD" w:rsidRPr="003D37FD" w:rsidRDefault="00056BBD" w:rsidP="00056BBD">
            <w:pPr>
              <w:spacing w:before="100" w:beforeAutospacing="1" w:after="100" w:afterAutospacing="1"/>
              <w:outlineLvl w:val="1"/>
              <w:rPr>
                <w:rFonts w:ascii="Arial" w:hAnsi="Arial" w:cs="Arial"/>
                <w:bCs/>
                <w:sz w:val="24"/>
                <w:szCs w:val="24"/>
                <w:lang w:bidi="ar-SA"/>
              </w:rPr>
            </w:pPr>
            <w:r w:rsidRPr="00056BBD">
              <w:rPr>
                <w:rFonts w:ascii="Arial" w:hAnsi="Arial" w:cs="Arial"/>
                <w:b/>
                <w:bCs/>
                <w:sz w:val="24"/>
                <w:szCs w:val="24"/>
                <w:lang w:bidi="ar-SA"/>
              </w:rPr>
              <w:t>Second Joint Session of AEA and ASRED</w:t>
            </w:r>
            <w:r>
              <w:rPr>
                <w:rFonts w:ascii="Arial" w:hAnsi="Arial" w:cs="Arial"/>
                <w:bCs/>
                <w:sz w:val="24"/>
                <w:szCs w:val="24"/>
                <w:lang w:bidi="ar-SA"/>
              </w:rPr>
              <w:t xml:space="preserve"> </w:t>
            </w:r>
            <w:r w:rsidR="009718D7">
              <w:rPr>
                <w:rFonts w:ascii="Arial" w:hAnsi="Arial" w:cs="Arial"/>
                <w:bCs/>
                <w:sz w:val="24"/>
                <w:szCs w:val="24"/>
                <w:lang w:bidi="ar-SA"/>
              </w:rPr>
              <w:t xml:space="preserve">– Belle Meade </w:t>
            </w:r>
            <w:r w:rsidRPr="00056BBD">
              <w:rPr>
                <w:rFonts w:ascii="Arial" w:hAnsi="Arial" w:cs="Arial"/>
                <w:bCs/>
                <w:sz w:val="24"/>
                <w:szCs w:val="24"/>
                <w:lang w:bidi="ar-SA"/>
              </w:rPr>
              <w:t>(Include</w:t>
            </w:r>
            <w:r>
              <w:rPr>
                <w:rFonts w:ascii="Arial" w:hAnsi="Arial" w:cs="Arial"/>
                <w:bCs/>
                <w:sz w:val="24"/>
                <w:szCs w:val="24"/>
                <w:lang w:bidi="ar-SA"/>
              </w:rPr>
              <w:t>s Program Leadership Committee)</w:t>
            </w:r>
          </w:p>
        </w:tc>
      </w:tr>
      <w:tr w:rsidR="00BC0850" w:rsidRPr="003D37FD" w14:paraId="02AC8209" w14:textId="77777777" w:rsidTr="001D0279">
        <w:trPr>
          <w:trHeight w:val="44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0D1A8D" w14:textId="02C57998" w:rsidR="00BC0850" w:rsidRPr="003D37FD" w:rsidRDefault="00056BBD" w:rsidP="00BC0850">
            <w:pPr>
              <w:autoSpaceDE w:val="0"/>
              <w:autoSpaceDN w:val="0"/>
              <w:adjustRightInd w:val="0"/>
              <w:rPr>
                <w:rFonts w:ascii="Arial" w:hAnsi="Arial" w:cs="Arial"/>
                <w:sz w:val="24"/>
                <w:szCs w:val="24"/>
                <w:lang w:bidi="ar-SA"/>
              </w:rPr>
            </w:pPr>
            <w:r>
              <w:rPr>
                <w:rFonts w:ascii="Arial" w:hAnsi="Arial" w:cs="Arial"/>
                <w:sz w:val="24"/>
                <w:szCs w:val="24"/>
                <w:lang w:bidi="ar-SA"/>
              </w:rPr>
              <w:t>10:30</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FC04DD1" w14:textId="28E7CDB1" w:rsidR="00BC0850" w:rsidRPr="003D37FD" w:rsidRDefault="00056BBD"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J4</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F76266A" w14:textId="74B7FDEC" w:rsidR="00BC0850" w:rsidRPr="003D37FD" w:rsidRDefault="00056BBD" w:rsidP="00BC0850">
            <w:pPr>
              <w:pStyle w:val="Heading3"/>
              <w:spacing w:before="0"/>
              <w:rPr>
                <w:rFonts w:ascii="Arial" w:hAnsi="Arial" w:cs="Arial"/>
                <w:b w:val="0"/>
                <w:sz w:val="24"/>
                <w:szCs w:val="24"/>
                <w:lang w:bidi="ar-SA"/>
              </w:rPr>
            </w:pPr>
            <w:r>
              <w:rPr>
                <w:rFonts w:ascii="Arial" w:hAnsi="Arial" w:cs="Arial"/>
                <w:b w:val="0"/>
                <w:sz w:val="24"/>
                <w:szCs w:val="24"/>
                <w:lang w:bidi="ar-SA"/>
              </w:rPr>
              <w:t>PLC Action Items</w:t>
            </w:r>
          </w:p>
        </w:tc>
      </w:tr>
      <w:tr w:rsidR="00BC0850" w:rsidRPr="003D37FD" w14:paraId="2E3026B3" w14:textId="77777777" w:rsidTr="001D0279">
        <w:trPr>
          <w:trHeight w:val="53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F05385C" w14:textId="472900CB" w:rsidR="00BC0850" w:rsidRPr="003D37FD" w:rsidRDefault="00E96626" w:rsidP="00BC0850">
            <w:pPr>
              <w:autoSpaceDE w:val="0"/>
              <w:autoSpaceDN w:val="0"/>
              <w:adjustRightInd w:val="0"/>
              <w:rPr>
                <w:rFonts w:ascii="Arial" w:hAnsi="Arial" w:cs="Arial"/>
                <w:sz w:val="24"/>
                <w:szCs w:val="24"/>
                <w:lang w:bidi="ar-SA"/>
              </w:rPr>
            </w:pPr>
            <w:r>
              <w:rPr>
                <w:rFonts w:ascii="Arial" w:hAnsi="Arial" w:cs="Arial"/>
                <w:sz w:val="24"/>
                <w:szCs w:val="24"/>
                <w:lang w:bidi="ar-SA"/>
              </w:rPr>
              <w:t>11:15</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64FF7E3" w14:textId="7EC9ECB6" w:rsidR="00BC0850" w:rsidRPr="003D37FD" w:rsidRDefault="00056BBD"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J5</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4E5C7D5" w14:textId="46E992C3" w:rsidR="00BC0850" w:rsidRPr="003D37FD" w:rsidRDefault="00056BBD" w:rsidP="00BC0850">
            <w:pPr>
              <w:rPr>
                <w:rFonts w:ascii="Arial" w:hAnsi="Arial" w:cs="Arial"/>
                <w:sz w:val="24"/>
                <w:szCs w:val="24"/>
                <w:lang w:bidi="ar-SA"/>
              </w:rPr>
            </w:pPr>
            <w:r>
              <w:rPr>
                <w:rFonts w:ascii="Arial" w:hAnsi="Arial" w:cs="Arial"/>
                <w:sz w:val="24"/>
                <w:szCs w:val="24"/>
                <w:lang w:bidi="ar-SA"/>
              </w:rPr>
              <w:t>PLC Information Items</w:t>
            </w:r>
          </w:p>
        </w:tc>
      </w:tr>
      <w:tr w:rsidR="006A7902" w:rsidRPr="003D37FD" w14:paraId="3C4997E0" w14:textId="77777777" w:rsidTr="001D0279">
        <w:trPr>
          <w:trHeight w:val="444"/>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A3B9E21" w14:textId="0B104CA2" w:rsidR="006A7902" w:rsidRDefault="00E96626" w:rsidP="00BC0850">
            <w:pPr>
              <w:autoSpaceDE w:val="0"/>
              <w:autoSpaceDN w:val="0"/>
              <w:adjustRightInd w:val="0"/>
              <w:rPr>
                <w:rFonts w:ascii="Arial" w:hAnsi="Arial" w:cs="Arial"/>
                <w:sz w:val="24"/>
                <w:szCs w:val="24"/>
                <w:lang w:bidi="ar-SA"/>
              </w:rPr>
            </w:pPr>
            <w:r>
              <w:rPr>
                <w:rFonts w:ascii="Arial" w:hAnsi="Arial" w:cs="Arial"/>
                <w:sz w:val="24"/>
                <w:szCs w:val="24"/>
                <w:lang w:bidi="ar-SA"/>
              </w:rPr>
              <w:t>11:45</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C2E3640" w14:textId="6DD77EF0" w:rsidR="006A7902" w:rsidRDefault="00E96626"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J6</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3E3FC0E" w14:textId="40DC7D6E" w:rsidR="006A7902" w:rsidRDefault="00315900" w:rsidP="00BC0850">
            <w:pPr>
              <w:rPr>
                <w:rFonts w:ascii="Arial" w:hAnsi="Arial" w:cs="Arial"/>
                <w:sz w:val="24"/>
                <w:szCs w:val="24"/>
                <w:lang w:bidi="ar-SA"/>
              </w:rPr>
            </w:pPr>
            <w:r>
              <w:rPr>
                <w:rFonts w:ascii="Arial" w:hAnsi="Arial" w:cs="Arial"/>
                <w:sz w:val="24"/>
                <w:szCs w:val="24"/>
                <w:lang w:bidi="ar-SA"/>
              </w:rPr>
              <w:t>Continue 8:00 AM Session Discussion (</w:t>
            </w:r>
            <w:r w:rsidRPr="00315900">
              <w:rPr>
                <w:rFonts w:ascii="Arial" w:hAnsi="Arial" w:cs="Arial"/>
                <w:i/>
                <w:sz w:val="24"/>
                <w:szCs w:val="24"/>
                <w:lang w:bidi="ar-SA"/>
              </w:rPr>
              <w:t>If finished and time remains, resume ASRED Session</w:t>
            </w:r>
            <w:r>
              <w:rPr>
                <w:rFonts w:ascii="Arial" w:hAnsi="Arial" w:cs="Arial"/>
                <w:sz w:val="24"/>
                <w:szCs w:val="24"/>
                <w:lang w:bidi="ar-SA"/>
              </w:rPr>
              <w:t>)</w:t>
            </w:r>
          </w:p>
        </w:tc>
      </w:tr>
      <w:tr w:rsidR="00BC0850" w:rsidRPr="003D37FD" w14:paraId="13A5B36B" w14:textId="77777777" w:rsidTr="001D0279">
        <w:trPr>
          <w:trHeight w:val="426"/>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495F4C" w14:textId="51CD1C6E" w:rsidR="00BC0850" w:rsidRPr="00056BBD" w:rsidRDefault="00056BBD" w:rsidP="004702EF">
            <w:pPr>
              <w:autoSpaceDE w:val="0"/>
              <w:autoSpaceDN w:val="0"/>
              <w:adjustRightInd w:val="0"/>
              <w:jc w:val="center"/>
              <w:rPr>
                <w:rFonts w:ascii="Arial" w:hAnsi="Arial" w:cs="Arial"/>
                <w:b/>
                <w:sz w:val="24"/>
                <w:szCs w:val="24"/>
                <w:lang w:bidi="ar-SA"/>
              </w:rPr>
            </w:pPr>
            <w:r w:rsidRPr="00056BBD">
              <w:rPr>
                <w:rFonts w:ascii="Arial" w:hAnsi="Arial" w:cs="Arial"/>
                <w:b/>
                <w:sz w:val="24"/>
                <w:szCs w:val="24"/>
                <w:lang w:bidi="ar-SA"/>
              </w:rPr>
              <w:t>Noon</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1D997EB" w14:textId="26F97241" w:rsidR="00BC0850" w:rsidRPr="00056BBD" w:rsidRDefault="00056BBD" w:rsidP="00C578CC">
            <w:pPr>
              <w:rPr>
                <w:rFonts w:ascii="Arial" w:hAnsi="Arial" w:cs="Arial"/>
                <w:b/>
                <w:sz w:val="24"/>
                <w:szCs w:val="24"/>
                <w:lang w:bidi="ar-SA"/>
              </w:rPr>
            </w:pPr>
            <w:r w:rsidRPr="00056BBD">
              <w:rPr>
                <w:rFonts w:ascii="Arial" w:hAnsi="Arial" w:cs="Arial"/>
                <w:b/>
                <w:sz w:val="24"/>
                <w:szCs w:val="24"/>
                <w:lang w:bidi="ar-SA"/>
              </w:rPr>
              <w:t xml:space="preserve">Lunch </w:t>
            </w:r>
            <w:r w:rsidR="00503A71">
              <w:rPr>
                <w:rFonts w:ascii="Arial" w:hAnsi="Arial" w:cs="Arial"/>
                <w:b/>
                <w:sz w:val="24"/>
                <w:szCs w:val="24"/>
                <w:lang w:bidi="ar-SA"/>
              </w:rPr>
              <w:t>(</w:t>
            </w:r>
            <w:r w:rsidRPr="00056BBD">
              <w:rPr>
                <w:rFonts w:ascii="Arial" w:hAnsi="Arial" w:cs="Arial"/>
                <w:b/>
                <w:sz w:val="24"/>
                <w:szCs w:val="24"/>
                <w:lang w:bidi="ar-SA"/>
              </w:rPr>
              <w:t>AEA and ASRED</w:t>
            </w:r>
            <w:r w:rsidR="00503A71">
              <w:rPr>
                <w:rFonts w:ascii="Arial" w:hAnsi="Arial" w:cs="Arial"/>
                <w:b/>
                <w:sz w:val="24"/>
                <w:szCs w:val="24"/>
                <w:lang w:bidi="ar-SA"/>
              </w:rPr>
              <w:t>)</w:t>
            </w:r>
            <w:r w:rsidR="00903F52">
              <w:rPr>
                <w:rFonts w:ascii="Arial" w:hAnsi="Arial" w:cs="Arial"/>
                <w:b/>
                <w:sz w:val="24"/>
                <w:szCs w:val="24"/>
                <w:lang w:bidi="ar-SA"/>
              </w:rPr>
              <w:t xml:space="preserve"> </w:t>
            </w:r>
            <w:r w:rsidR="00903F52" w:rsidRPr="00903F52">
              <w:rPr>
                <w:rFonts w:ascii="Arial" w:hAnsi="Arial" w:cs="Arial"/>
                <w:sz w:val="24"/>
                <w:szCs w:val="24"/>
                <w:lang w:bidi="ar-SA"/>
              </w:rPr>
              <w:t xml:space="preserve">– </w:t>
            </w:r>
            <w:r w:rsidR="00C578CC">
              <w:rPr>
                <w:rFonts w:ascii="Arial" w:hAnsi="Arial" w:cs="Arial"/>
                <w:sz w:val="24"/>
                <w:szCs w:val="24"/>
                <w:lang w:bidi="ar-SA"/>
              </w:rPr>
              <w:t>Two Rivers</w:t>
            </w:r>
          </w:p>
        </w:tc>
      </w:tr>
      <w:tr w:rsidR="00BC0850" w:rsidRPr="003D37FD" w14:paraId="125088C5" w14:textId="77777777" w:rsidTr="001D0279">
        <w:trPr>
          <w:trHeight w:val="382"/>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0819A56D" w:rsidR="00BC0850" w:rsidRPr="003D37FD" w:rsidRDefault="004702EF" w:rsidP="004702EF">
            <w:pPr>
              <w:spacing w:before="100" w:beforeAutospacing="1" w:after="100" w:afterAutospacing="1"/>
              <w:jc w:val="center"/>
              <w:rPr>
                <w:rFonts w:ascii="Arial" w:hAnsi="Arial" w:cs="Arial"/>
                <w:sz w:val="24"/>
                <w:szCs w:val="24"/>
                <w:lang w:bidi="ar-SA"/>
              </w:rPr>
            </w:pPr>
            <w:r>
              <w:rPr>
                <w:rFonts w:ascii="Arial" w:hAnsi="Arial" w:cs="Arial"/>
                <w:b/>
                <w:bCs/>
                <w:sz w:val="24"/>
                <w:szCs w:val="24"/>
                <w:lang w:bidi="ar-SA"/>
              </w:rPr>
              <w:t>1:00 –</w:t>
            </w:r>
            <w:r w:rsidR="003B0FF9">
              <w:rPr>
                <w:rFonts w:ascii="Arial" w:hAnsi="Arial" w:cs="Arial"/>
                <w:b/>
                <w:bCs/>
                <w:sz w:val="24"/>
                <w:szCs w:val="24"/>
                <w:lang w:bidi="ar-SA"/>
              </w:rPr>
              <w:t xml:space="preserve"> 5</w:t>
            </w:r>
            <w:r>
              <w:rPr>
                <w:rFonts w:ascii="Arial" w:hAnsi="Arial" w:cs="Arial"/>
                <w:b/>
                <w:bCs/>
                <w:sz w:val="24"/>
                <w:szCs w:val="24"/>
                <w:lang w:bidi="ar-SA"/>
              </w:rPr>
              <w:t>:00</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00161DB6" w:rsidR="00BC0850" w:rsidRPr="003D37FD" w:rsidRDefault="00BC0850" w:rsidP="004702EF">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 xml:space="preserve">ASRED </w:t>
            </w:r>
            <w:r w:rsidR="004702EF">
              <w:rPr>
                <w:rFonts w:ascii="Arial" w:hAnsi="Arial" w:cs="Arial"/>
                <w:b/>
                <w:bCs/>
                <w:sz w:val="24"/>
                <w:szCs w:val="24"/>
                <w:lang w:bidi="ar-SA"/>
              </w:rPr>
              <w:t>Session</w:t>
            </w:r>
            <w:r w:rsidR="00C578CC">
              <w:rPr>
                <w:rFonts w:ascii="Arial" w:hAnsi="Arial" w:cs="Arial"/>
                <w:b/>
                <w:bCs/>
                <w:sz w:val="24"/>
                <w:szCs w:val="24"/>
                <w:lang w:bidi="ar-SA"/>
              </w:rPr>
              <w:t xml:space="preserve"> </w:t>
            </w:r>
            <w:r w:rsidR="00C578CC" w:rsidRPr="008D1982">
              <w:rPr>
                <w:rFonts w:ascii="Arial" w:hAnsi="Arial" w:cs="Arial"/>
                <w:bCs/>
                <w:sz w:val="24"/>
                <w:szCs w:val="24"/>
                <w:lang w:bidi="ar-SA"/>
              </w:rPr>
              <w:t>– Belmont</w:t>
            </w:r>
            <w:r w:rsidR="00C578CC">
              <w:rPr>
                <w:rFonts w:ascii="Arial" w:hAnsi="Arial" w:cs="Arial"/>
                <w:b/>
                <w:bCs/>
                <w:sz w:val="24"/>
                <w:szCs w:val="24"/>
                <w:lang w:bidi="ar-SA"/>
              </w:rPr>
              <w:t xml:space="preserve"> </w:t>
            </w:r>
          </w:p>
        </w:tc>
      </w:tr>
      <w:tr w:rsidR="00BC0850" w:rsidRPr="004A7096" w14:paraId="4B0FADA6"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9BACA8" w14:textId="7C6226AF" w:rsidR="00BC0850" w:rsidRPr="004A7096" w:rsidRDefault="00D9169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1:00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3B80A0" w14:textId="2E5936E0"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8</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C051BFD" w14:textId="1B128FB9" w:rsidR="00BC0850" w:rsidRPr="009F0743" w:rsidRDefault="002C391B" w:rsidP="00703016">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SAAESD </w:t>
            </w:r>
            <w:hyperlink r:id="rId30" w:history="1">
              <w:r w:rsidRPr="008D1982">
                <w:rPr>
                  <w:rStyle w:val="Hyperlink"/>
                  <w:rFonts w:ascii="Arial" w:hAnsi="Arial" w:cs="Arial"/>
                  <w:bCs/>
                  <w:sz w:val="24"/>
                  <w:szCs w:val="24"/>
                  <w:lang w:bidi="ar-SA"/>
                </w:rPr>
                <w:t>Update</w:t>
              </w:r>
            </w:hyperlink>
            <w:r w:rsidRPr="008D1982">
              <w:rPr>
                <w:rFonts w:ascii="Arial" w:hAnsi="Arial" w:cs="Arial"/>
                <w:bCs/>
                <w:color w:val="00B0F0"/>
                <w:sz w:val="24"/>
                <w:szCs w:val="24"/>
                <w:lang w:bidi="ar-SA"/>
              </w:rPr>
              <w:t xml:space="preserve"> </w:t>
            </w:r>
            <w:r>
              <w:rPr>
                <w:rFonts w:ascii="Arial" w:hAnsi="Arial" w:cs="Arial"/>
                <w:bCs/>
                <w:sz w:val="24"/>
                <w:szCs w:val="24"/>
                <w:lang w:bidi="ar-SA"/>
              </w:rPr>
              <w:t>–</w:t>
            </w:r>
            <w:r w:rsidR="00703016">
              <w:rPr>
                <w:rFonts w:ascii="Arial" w:hAnsi="Arial" w:cs="Arial"/>
                <w:bCs/>
                <w:sz w:val="24"/>
                <w:szCs w:val="24"/>
                <w:lang w:bidi="ar-SA"/>
              </w:rPr>
              <w:t xml:space="preserve"> </w:t>
            </w:r>
            <w:r>
              <w:rPr>
                <w:rFonts w:ascii="Arial" w:hAnsi="Arial" w:cs="Arial"/>
                <w:bCs/>
                <w:sz w:val="24"/>
                <w:szCs w:val="24"/>
                <w:lang w:bidi="ar-SA"/>
              </w:rPr>
              <w:t>Eric Young</w:t>
            </w:r>
          </w:p>
        </w:tc>
      </w:tr>
      <w:tr w:rsidR="00BC0850" w:rsidRPr="004A7096" w14:paraId="5073A42B"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8592FF" w14:textId="5C72F15F" w:rsidR="00BC0850" w:rsidRPr="004A7096" w:rsidRDefault="00D9169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1:15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6650460" w14:textId="66C676CB"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9</w:t>
            </w:r>
          </w:p>
        </w:tc>
        <w:tc>
          <w:tcPr>
            <w:tcW w:w="3972"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30874D5" w14:textId="22D20268" w:rsidR="00C61192" w:rsidRDefault="00C61192" w:rsidP="00297267">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Career Ladder, Non-Tenure Track Faculty –</w:t>
            </w:r>
            <w:r w:rsidR="00703016">
              <w:rPr>
                <w:rFonts w:ascii="Arial" w:hAnsi="Arial" w:cs="Arial"/>
                <w:bCs/>
                <w:sz w:val="24"/>
                <w:szCs w:val="24"/>
                <w:lang w:bidi="ar-SA"/>
              </w:rPr>
              <w:t xml:space="preserve"> </w:t>
            </w:r>
            <w:r>
              <w:rPr>
                <w:rFonts w:ascii="Arial" w:hAnsi="Arial" w:cs="Arial"/>
                <w:bCs/>
                <w:sz w:val="24"/>
                <w:szCs w:val="24"/>
                <w:lang w:bidi="ar-SA"/>
              </w:rPr>
              <w:t>Paul Brown</w:t>
            </w:r>
          </w:p>
          <w:p w14:paraId="2FA462EB" w14:textId="61BC32AD" w:rsidR="00297267" w:rsidRPr="004A7096" w:rsidRDefault="00C61192" w:rsidP="00297267">
            <w:pPr>
              <w:spacing w:before="100" w:beforeAutospacing="1" w:after="100" w:afterAutospacing="1"/>
              <w:outlineLvl w:val="2"/>
              <w:rPr>
                <w:rFonts w:ascii="Arial" w:hAnsi="Arial" w:cs="Arial"/>
                <w:bCs/>
                <w:sz w:val="24"/>
                <w:szCs w:val="24"/>
                <w:lang w:bidi="ar-SA"/>
              </w:rPr>
            </w:pPr>
            <w:r w:rsidRPr="00C61192">
              <w:rPr>
                <w:rFonts w:ascii="Arial" w:hAnsi="Arial" w:cs="Arial"/>
                <w:bCs/>
                <w:sz w:val="24"/>
                <w:szCs w:val="24"/>
                <w:lang w:bidi="ar-SA"/>
              </w:rPr>
              <w:t xml:space="preserve">The Alabama Cooperative Extension System has establish a new career-ladder for the 21st century non-tenure track faculty job titles (i.e., County Extension Coordinators, Regional Extension Agents, and some Extension Specialists).  The purpose is to provide a system for measuring and documenting career growth; advancements in leadership, professionalism, and maturity; and administrative and </w:t>
            </w:r>
            <w:r>
              <w:rPr>
                <w:rFonts w:ascii="Arial" w:hAnsi="Arial" w:cs="Arial"/>
                <w:bCs/>
                <w:sz w:val="24"/>
                <w:szCs w:val="24"/>
                <w:lang w:bidi="ar-SA"/>
              </w:rPr>
              <w:t>programmatic accomplishment</w:t>
            </w:r>
            <w:r w:rsidRPr="00C61192">
              <w:rPr>
                <w:rFonts w:ascii="Arial" w:hAnsi="Arial" w:cs="Arial"/>
                <w:bCs/>
                <w:sz w:val="24"/>
                <w:szCs w:val="24"/>
                <w:lang w:bidi="ar-SA"/>
              </w:rPr>
              <w:t>.”</w:t>
            </w:r>
            <w:r w:rsidR="001E767B">
              <w:rPr>
                <w:rFonts w:ascii="Arial" w:hAnsi="Arial" w:cs="Arial"/>
                <w:bCs/>
                <w:sz w:val="24"/>
                <w:szCs w:val="24"/>
                <w:lang w:bidi="ar-SA"/>
              </w:rPr>
              <w:t xml:space="preserve"> (See</w:t>
            </w:r>
            <w:r w:rsidR="005C2C30">
              <w:rPr>
                <w:rFonts w:ascii="Arial" w:hAnsi="Arial" w:cs="Arial"/>
                <w:bCs/>
                <w:sz w:val="24"/>
                <w:szCs w:val="24"/>
                <w:lang w:bidi="ar-SA"/>
              </w:rPr>
              <w:t xml:space="preserve"> Career Ladder</w:t>
            </w:r>
            <w:r w:rsidR="001E767B">
              <w:rPr>
                <w:rFonts w:ascii="Arial" w:hAnsi="Arial" w:cs="Arial"/>
                <w:bCs/>
                <w:sz w:val="24"/>
                <w:szCs w:val="24"/>
                <w:lang w:bidi="ar-SA"/>
              </w:rPr>
              <w:t xml:space="preserve"> documents </w:t>
            </w:r>
            <w:hyperlink r:id="rId31" w:history="1">
              <w:r w:rsidR="001E767B" w:rsidRPr="008D1982">
                <w:rPr>
                  <w:rStyle w:val="Hyperlink"/>
                  <w:rFonts w:ascii="Arial" w:hAnsi="Arial" w:cs="Arial"/>
                  <w:bCs/>
                  <w:sz w:val="24"/>
                  <w:szCs w:val="24"/>
                  <w:lang w:bidi="ar-SA"/>
                </w:rPr>
                <w:t>HERE</w:t>
              </w:r>
            </w:hyperlink>
            <w:r w:rsidR="001E767B">
              <w:rPr>
                <w:rFonts w:ascii="Arial" w:hAnsi="Arial" w:cs="Arial"/>
                <w:bCs/>
                <w:sz w:val="24"/>
                <w:szCs w:val="24"/>
                <w:lang w:bidi="ar-SA"/>
              </w:rPr>
              <w:t>).</w:t>
            </w:r>
          </w:p>
        </w:tc>
      </w:tr>
      <w:tr w:rsidR="00BC0850" w:rsidRPr="004A7096" w14:paraId="4EF66247"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F6DD471" w14:textId="65632DDC" w:rsidR="00BC0850" w:rsidRPr="004A7096" w:rsidRDefault="00D9169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1:40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7BF68D" w14:textId="731DDC2F" w:rsidR="00BC0850" w:rsidRPr="004A7096" w:rsidRDefault="00297267"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10</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7DF09E9" w14:textId="14C2DE4B" w:rsidR="00BC0850" w:rsidRDefault="00DC4422"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ECOP Actions and Discussions – Jimmy Henning, Jim Trapp and Tim Cross</w:t>
            </w:r>
            <w:r w:rsidR="00315900">
              <w:rPr>
                <w:rFonts w:ascii="Arial" w:hAnsi="Arial" w:cs="Arial"/>
                <w:bCs/>
                <w:sz w:val="24"/>
                <w:szCs w:val="24"/>
                <w:lang w:bidi="ar-SA"/>
              </w:rPr>
              <w:t>, ECOP Members, and Others Serving on ECOP Committees</w:t>
            </w:r>
          </w:p>
          <w:p w14:paraId="5C5110B2" w14:textId="2CFA5A67" w:rsidR="003A694A" w:rsidRDefault="003A694A" w:rsidP="003A694A">
            <w:pPr>
              <w:pStyle w:val="ListParagraph"/>
              <w:numPr>
                <w:ilvl w:val="0"/>
                <w:numId w:val="30"/>
              </w:numPr>
              <w:spacing w:before="100" w:beforeAutospacing="1" w:after="100" w:afterAutospacing="1"/>
              <w:outlineLvl w:val="2"/>
              <w:rPr>
                <w:rFonts w:ascii="Arial" w:hAnsi="Arial" w:cs="Arial"/>
                <w:bCs/>
                <w:sz w:val="24"/>
                <w:szCs w:val="24"/>
                <w:lang w:bidi="ar-SA"/>
              </w:rPr>
            </w:pPr>
            <w:r w:rsidRPr="00315900">
              <w:rPr>
                <w:rFonts w:ascii="Arial" w:hAnsi="Arial" w:cs="Arial"/>
                <w:bCs/>
                <w:sz w:val="24"/>
                <w:szCs w:val="24"/>
                <w:lang w:bidi="ar-SA"/>
              </w:rPr>
              <w:t xml:space="preserve">ECOP Executive Director Search </w:t>
            </w:r>
            <w:r>
              <w:rPr>
                <w:rFonts w:ascii="Arial" w:hAnsi="Arial" w:cs="Arial"/>
                <w:bCs/>
                <w:sz w:val="24"/>
                <w:szCs w:val="24"/>
                <w:lang w:bidi="ar-SA"/>
              </w:rPr>
              <w:t>– Jimmy Henning and Doug Steele</w:t>
            </w:r>
          </w:p>
          <w:p w14:paraId="3407AA81" w14:textId="6ED8EA16" w:rsidR="003A694A" w:rsidRDefault="003A694A" w:rsidP="003A694A">
            <w:pPr>
              <w:pStyle w:val="ListParagraph"/>
              <w:numPr>
                <w:ilvl w:val="0"/>
                <w:numId w:val="30"/>
              </w:num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ECOP Budget Task Force Update – Jimmy </w:t>
            </w:r>
            <w:r w:rsidRPr="003A694A">
              <w:rPr>
                <w:rFonts w:ascii="Arial" w:hAnsi="Arial" w:cs="Arial"/>
                <w:bCs/>
                <w:sz w:val="24"/>
                <w:szCs w:val="24"/>
                <w:lang w:bidi="ar-SA"/>
              </w:rPr>
              <w:t>Henning</w:t>
            </w:r>
          </w:p>
          <w:p w14:paraId="0F2C5A0E" w14:textId="25B16DED" w:rsidR="00315900" w:rsidRDefault="00315900" w:rsidP="00315900">
            <w:pPr>
              <w:pStyle w:val="ListParagraph"/>
              <w:numPr>
                <w:ilvl w:val="0"/>
                <w:numId w:val="30"/>
              </w:numPr>
              <w:spacing w:before="100" w:beforeAutospacing="1" w:after="100" w:afterAutospacing="1"/>
              <w:outlineLvl w:val="2"/>
              <w:rPr>
                <w:rFonts w:ascii="Arial" w:hAnsi="Arial" w:cs="Arial"/>
                <w:bCs/>
                <w:sz w:val="24"/>
                <w:szCs w:val="24"/>
                <w:lang w:bidi="ar-SA"/>
              </w:rPr>
            </w:pPr>
            <w:r w:rsidRPr="00315900">
              <w:rPr>
                <w:rFonts w:ascii="Arial" w:hAnsi="Arial" w:cs="Arial"/>
                <w:bCs/>
                <w:sz w:val="24"/>
                <w:szCs w:val="24"/>
                <w:lang w:bidi="ar-SA"/>
              </w:rPr>
              <w:t xml:space="preserve">ECOP Budget and Legislative Committee </w:t>
            </w:r>
            <w:hyperlink r:id="rId32" w:history="1">
              <w:r w:rsidRPr="001D0279">
                <w:rPr>
                  <w:rStyle w:val="Hyperlink"/>
                  <w:rFonts w:ascii="Arial" w:hAnsi="Arial" w:cs="Arial"/>
                  <w:bCs/>
                  <w:sz w:val="24"/>
                  <w:szCs w:val="24"/>
                  <w:lang w:bidi="ar-SA"/>
                </w:rPr>
                <w:t>Report</w:t>
              </w:r>
            </w:hyperlink>
            <w:r w:rsidRPr="00A5463B">
              <w:rPr>
                <w:rFonts w:ascii="Arial" w:hAnsi="Arial" w:cs="Arial"/>
                <w:bCs/>
                <w:color w:val="00B0F0"/>
                <w:sz w:val="24"/>
                <w:szCs w:val="24"/>
                <w:lang w:bidi="ar-SA"/>
              </w:rPr>
              <w:t xml:space="preserve"> </w:t>
            </w:r>
            <w:r>
              <w:rPr>
                <w:rFonts w:ascii="Arial" w:hAnsi="Arial" w:cs="Arial"/>
                <w:bCs/>
                <w:sz w:val="24"/>
                <w:szCs w:val="24"/>
                <w:lang w:bidi="ar-SA"/>
              </w:rPr>
              <w:t>– Doug Steele</w:t>
            </w:r>
          </w:p>
          <w:p w14:paraId="550B607C" w14:textId="6359A4EA" w:rsidR="003A694A" w:rsidRDefault="003A694A" w:rsidP="003A694A">
            <w:pPr>
              <w:pStyle w:val="ListParagraph"/>
              <w:numPr>
                <w:ilvl w:val="0"/>
                <w:numId w:val="30"/>
              </w:numPr>
              <w:spacing w:before="100" w:beforeAutospacing="1" w:after="100" w:afterAutospacing="1"/>
              <w:outlineLvl w:val="2"/>
              <w:rPr>
                <w:rFonts w:ascii="Arial" w:hAnsi="Arial" w:cs="Arial"/>
                <w:bCs/>
                <w:sz w:val="24"/>
                <w:szCs w:val="24"/>
                <w:lang w:bidi="ar-SA"/>
              </w:rPr>
            </w:pPr>
            <w:r w:rsidRPr="003A694A">
              <w:rPr>
                <w:rFonts w:ascii="Arial" w:hAnsi="Arial" w:cs="Arial"/>
                <w:bCs/>
                <w:sz w:val="24"/>
                <w:szCs w:val="24"/>
                <w:lang w:bidi="ar-SA"/>
              </w:rPr>
              <w:t>ECOP</w:t>
            </w:r>
            <w:r w:rsidR="0004590A">
              <w:rPr>
                <w:rFonts w:ascii="Arial" w:hAnsi="Arial" w:cs="Arial"/>
                <w:bCs/>
                <w:sz w:val="24"/>
                <w:szCs w:val="24"/>
                <w:lang w:bidi="ar-SA"/>
              </w:rPr>
              <w:t xml:space="preserve"> Private Resource Mobilization Task Fo</w:t>
            </w:r>
            <w:r w:rsidRPr="003A694A">
              <w:rPr>
                <w:rFonts w:ascii="Arial" w:hAnsi="Arial" w:cs="Arial"/>
                <w:bCs/>
                <w:sz w:val="24"/>
                <w:szCs w:val="24"/>
                <w:lang w:bidi="ar-SA"/>
              </w:rPr>
              <w:t xml:space="preserve">rce – Tony Windham and Laura Johnson </w:t>
            </w:r>
          </w:p>
          <w:p w14:paraId="1E932354" w14:textId="04053409" w:rsidR="003A694A" w:rsidRDefault="003A694A" w:rsidP="003A694A">
            <w:pPr>
              <w:pStyle w:val="ListParagraph"/>
              <w:numPr>
                <w:ilvl w:val="0"/>
                <w:numId w:val="30"/>
              </w:numPr>
              <w:spacing w:before="100" w:beforeAutospacing="1" w:after="100" w:afterAutospacing="1"/>
              <w:outlineLvl w:val="2"/>
              <w:rPr>
                <w:rFonts w:ascii="Arial" w:hAnsi="Arial" w:cs="Arial"/>
                <w:bCs/>
                <w:sz w:val="24"/>
                <w:szCs w:val="24"/>
                <w:lang w:bidi="ar-SA"/>
              </w:rPr>
            </w:pPr>
            <w:r w:rsidRPr="003A694A">
              <w:rPr>
                <w:rFonts w:ascii="Arial" w:hAnsi="Arial" w:cs="Arial"/>
                <w:bCs/>
                <w:sz w:val="24"/>
                <w:szCs w:val="24"/>
                <w:lang w:bidi="ar-SA"/>
              </w:rPr>
              <w:lastRenderedPageBreak/>
              <w:t>ECOP National System Task F</w:t>
            </w:r>
            <w:r>
              <w:rPr>
                <w:rFonts w:ascii="Arial" w:hAnsi="Arial" w:cs="Arial"/>
                <w:bCs/>
                <w:sz w:val="24"/>
                <w:szCs w:val="24"/>
                <w:lang w:bidi="ar-SA"/>
              </w:rPr>
              <w:t>orce – Doug Steele</w:t>
            </w:r>
          </w:p>
          <w:p w14:paraId="169C90AF" w14:textId="5A128740" w:rsidR="00250D1D" w:rsidRDefault="00250D1D" w:rsidP="00250D1D">
            <w:pPr>
              <w:pStyle w:val="ListParagraph"/>
              <w:numPr>
                <w:ilvl w:val="0"/>
                <w:numId w:val="30"/>
              </w:numPr>
              <w:spacing w:before="100" w:beforeAutospacing="1" w:after="100" w:afterAutospacing="1"/>
              <w:outlineLvl w:val="2"/>
              <w:rPr>
                <w:rFonts w:ascii="Arial" w:hAnsi="Arial" w:cs="Arial"/>
                <w:bCs/>
                <w:sz w:val="24"/>
                <w:szCs w:val="24"/>
                <w:lang w:bidi="ar-SA"/>
              </w:rPr>
            </w:pPr>
            <w:r w:rsidRPr="00250D1D">
              <w:rPr>
                <w:rFonts w:ascii="Arial" w:hAnsi="Arial" w:cs="Arial"/>
                <w:bCs/>
                <w:sz w:val="24"/>
                <w:szCs w:val="24"/>
                <w:lang w:bidi="ar-SA"/>
              </w:rPr>
              <w:t>Innova</w:t>
            </w:r>
            <w:r>
              <w:rPr>
                <w:rFonts w:ascii="Arial" w:hAnsi="Arial" w:cs="Arial"/>
                <w:bCs/>
                <w:sz w:val="24"/>
                <w:szCs w:val="24"/>
                <w:lang w:bidi="ar-SA"/>
              </w:rPr>
              <w:t>tion Task Force – Doug Steele</w:t>
            </w:r>
          </w:p>
          <w:p w14:paraId="379AF6AF" w14:textId="7DAE2648" w:rsidR="00DC4422" w:rsidRPr="00DC4422" w:rsidRDefault="00DC4422" w:rsidP="005741C7">
            <w:pPr>
              <w:pStyle w:val="ListParagraph"/>
              <w:spacing w:before="100" w:beforeAutospacing="1" w:after="100" w:afterAutospacing="1"/>
              <w:ind w:left="720"/>
              <w:outlineLvl w:val="2"/>
              <w:rPr>
                <w:rFonts w:ascii="Arial" w:hAnsi="Arial" w:cs="Arial"/>
                <w:bCs/>
                <w:sz w:val="24"/>
                <w:szCs w:val="24"/>
                <w:lang w:bidi="ar-SA"/>
              </w:rPr>
            </w:pPr>
          </w:p>
        </w:tc>
      </w:tr>
      <w:tr w:rsidR="00A10A4D" w:rsidRPr="004A7096" w14:paraId="522DC0C7" w14:textId="77777777" w:rsidTr="001D0279">
        <w:trPr>
          <w:trHeight w:val="432"/>
        </w:trPr>
        <w:tc>
          <w:tcPr>
            <w:tcW w:w="1028" w:type="pct"/>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954D2F" w14:textId="6CE4F1BD" w:rsidR="00A10A4D" w:rsidRPr="00A10A4D" w:rsidRDefault="00A10A4D" w:rsidP="00A10A4D">
            <w:pPr>
              <w:spacing w:before="100" w:beforeAutospacing="1" w:after="100" w:afterAutospacing="1"/>
              <w:rPr>
                <w:rFonts w:ascii="Arial" w:hAnsi="Arial" w:cs="Arial"/>
                <w:b/>
                <w:bCs/>
                <w:sz w:val="24"/>
                <w:szCs w:val="24"/>
                <w:lang w:bidi="ar-SA"/>
              </w:rPr>
            </w:pPr>
            <w:r w:rsidRPr="00A10A4D">
              <w:rPr>
                <w:rFonts w:ascii="Arial" w:hAnsi="Arial" w:cs="Arial"/>
                <w:b/>
                <w:bCs/>
                <w:sz w:val="24"/>
                <w:szCs w:val="24"/>
                <w:lang w:bidi="ar-SA"/>
              </w:rPr>
              <w:lastRenderedPageBreak/>
              <w:t>2:45 – 3:15 pm</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7E9BD9" w14:textId="2E622736" w:rsidR="00A10A4D" w:rsidRPr="00A10A4D" w:rsidRDefault="00A10A4D" w:rsidP="00BC0850">
            <w:pPr>
              <w:spacing w:before="100" w:beforeAutospacing="1" w:after="100" w:afterAutospacing="1"/>
              <w:outlineLvl w:val="2"/>
              <w:rPr>
                <w:rFonts w:ascii="Arial" w:hAnsi="Arial" w:cs="Arial"/>
                <w:b/>
                <w:bCs/>
                <w:sz w:val="24"/>
                <w:szCs w:val="24"/>
                <w:lang w:bidi="ar-SA"/>
              </w:rPr>
            </w:pPr>
            <w:r w:rsidRPr="00A10A4D">
              <w:rPr>
                <w:rFonts w:ascii="Arial" w:hAnsi="Arial" w:cs="Arial"/>
                <w:b/>
                <w:bCs/>
                <w:sz w:val="24"/>
                <w:szCs w:val="24"/>
                <w:lang w:bidi="ar-SA"/>
              </w:rPr>
              <w:t>Break</w:t>
            </w:r>
          </w:p>
        </w:tc>
      </w:tr>
      <w:tr w:rsidR="0054385E" w:rsidRPr="004A7096" w14:paraId="13F008C7" w14:textId="77777777" w:rsidTr="001D0279">
        <w:trPr>
          <w:trHeight w:val="432"/>
        </w:trPr>
        <w:tc>
          <w:tcPr>
            <w:tcW w:w="51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2C353C" w14:textId="0DD932FD" w:rsidR="0054385E" w:rsidRDefault="00995D0E"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3:15 pm</w:t>
            </w: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2F45E" w14:textId="3FE4E59C" w:rsidR="0054385E" w:rsidRDefault="0054385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11</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765B57A" w14:textId="226784A2" w:rsidR="0054385E" w:rsidRDefault="0054385E"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eXtension Board </w:t>
            </w:r>
            <w:hyperlink r:id="rId33" w:history="1">
              <w:r w:rsidRPr="001D0279">
                <w:rPr>
                  <w:rStyle w:val="Hyperlink"/>
                  <w:rFonts w:ascii="Arial" w:hAnsi="Arial" w:cs="Arial"/>
                  <w:bCs/>
                  <w:sz w:val="24"/>
                  <w:szCs w:val="24"/>
                  <w:lang w:bidi="ar-SA"/>
                </w:rPr>
                <w:t>Report</w:t>
              </w:r>
            </w:hyperlink>
            <w:r w:rsidRPr="00A5463B">
              <w:rPr>
                <w:rFonts w:ascii="Arial" w:hAnsi="Arial" w:cs="Arial"/>
                <w:bCs/>
                <w:color w:val="00B0F0"/>
                <w:sz w:val="24"/>
                <w:szCs w:val="24"/>
                <w:lang w:bidi="ar-SA"/>
              </w:rPr>
              <w:t xml:space="preserve"> </w:t>
            </w:r>
            <w:r>
              <w:rPr>
                <w:rFonts w:ascii="Arial" w:hAnsi="Arial" w:cs="Arial"/>
                <w:bCs/>
                <w:sz w:val="24"/>
                <w:szCs w:val="24"/>
                <w:lang w:bidi="ar-SA"/>
              </w:rPr>
              <w:t>– Doug Steele</w:t>
            </w:r>
          </w:p>
        </w:tc>
      </w:tr>
      <w:tr w:rsidR="0054385E" w:rsidRPr="004A7096" w14:paraId="51F4B261" w14:textId="77777777" w:rsidTr="001D0279">
        <w:trPr>
          <w:trHeight w:val="432"/>
        </w:trPr>
        <w:tc>
          <w:tcPr>
            <w:tcW w:w="511"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4049702E" w14:textId="05037427" w:rsidR="0054385E" w:rsidRPr="004A7096" w:rsidRDefault="0054385E" w:rsidP="00BC0850">
            <w:pPr>
              <w:spacing w:before="100" w:beforeAutospacing="1" w:after="100" w:afterAutospacing="1"/>
              <w:rPr>
                <w:rFonts w:ascii="Arial" w:hAnsi="Arial" w:cs="Arial"/>
                <w:bCs/>
                <w:sz w:val="24"/>
                <w:szCs w:val="24"/>
                <w:lang w:bidi="ar-SA"/>
              </w:rPr>
            </w:pP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C615F0A" w14:textId="6085D8D8" w:rsidR="0054385E" w:rsidRDefault="00995D0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12</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FE379E5" w14:textId="04C83444" w:rsidR="0054385E" w:rsidRDefault="0054385E"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Collaboration with USDA Partner Agencies – Tom Obreza, Robert Burns and Ron Brown</w:t>
            </w:r>
          </w:p>
          <w:p w14:paraId="5E35D336" w14:textId="56A4F2B0" w:rsidR="0054385E" w:rsidRDefault="0054385E" w:rsidP="00BC0850">
            <w:pPr>
              <w:spacing w:before="100" w:beforeAutospacing="1" w:after="100" w:afterAutospacing="1"/>
              <w:ind w:right="801"/>
              <w:outlineLvl w:val="2"/>
              <w:rPr>
                <w:rFonts w:ascii="Arial" w:hAnsi="Arial" w:cs="Arial"/>
                <w:bCs/>
                <w:sz w:val="24"/>
                <w:szCs w:val="24"/>
                <w:lang w:bidi="ar-SA"/>
              </w:rPr>
            </w:pPr>
            <w:r>
              <w:rPr>
                <w:rFonts w:ascii="Arial" w:hAnsi="Arial" w:cs="Arial"/>
                <w:bCs/>
                <w:sz w:val="24"/>
                <w:szCs w:val="24"/>
                <w:lang w:bidi="ar-SA"/>
              </w:rPr>
              <w:t xml:space="preserve">Recent interactions involving Cooperative Extension and NRCS have raised anew some questions about roles and how best to collaborate. A </w:t>
            </w:r>
            <w:hyperlink r:id="rId34" w:history="1">
              <w:r w:rsidRPr="001D0279">
                <w:rPr>
                  <w:rStyle w:val="Hyperlink"/>
                  <w:rFonts w:ascii="Arial" w:hAnsi="Arial" w:cs="Arial"/>
                  <w:bCs/>
                  <w:sz w:val="24"/>
                  <w:szCs w:val="24"/>
                  <w:lang w:bidi="ar-SA"/>
                </w:rPr>
                <w:t>document</w:t>
              </w:r>
            </w:hyperlink>
            <w:r w:rsidRPr="0054385E">
              <w:rPr>
                <w:rFonts w:ascii="Arial" w:hAnsi="Arial" w:cs="Arial"/>
                <w:bCs/>
                <w:color w:val="00B0F0"/>
                <w:sz w:val="24"/>
                <w:szCs w:val="24"/>
                <w:lang w:bidi="ar-SA"/>
              </w:rPr>
              <w:t xml:space="preserve"> </w:t>
            </w:r>
            <w:r w:rsidRPr="0054385E">
              <w:rPr>
                <w:rFonts w:ascii="Arial" w:hAnsi="Arial" w:cs="Arial"/>
                <w:bCs/>
                <w:sz w:val="24"/>
                <w:szCs w:val="24"/>
                <w:lang w:bidi="ar-SA"/>
              </w:rPr>
              <w:t>was</w:t>
            </w:r>
            <w:r>
              <w:rPr>
                <w:rFonts w:ascii="Arial" w:hAnsi="Arial" w:cs="Arial"/>
                <w:bCs/>
                <w:sz w:val="24"/>
                <w:szCs w:val="24"/>
                <w:lang w:bidi="ar-SA"/>
              </w:rPr>
              <w:t xml:space="preserve"> prepared and shared with Drs. Sonny Ramaswamy and Meryl Broussard, who subsequently met with NRCS officials.</w:t>
            </w:r>
            <w:r w:rsidR="00A5463B">
              <w:rPr>
                <w:rFonts w:ascii="Arial" w:hAnsi="Arial" w:cs="Arial"/>
                <w:bCs/>
                <w:sz w:val="24"/>
                <w:szCs w:val="24"/>
                <w:lang w:bidi="ar-SA"/>
              </w:rPr>
              <w:t xml:space="preserve"> SERA 6 leaders have also provided a related </w:t>
            </w:r>
            <w:hyperlink r:id="rId35" w:history="1">
              <w:r w:rsidR="00A5463B" w:rsidRPr="001D0279">
                <w:rPr>
                  <w:rStyle w:val="Hyperlink"/>
                  <w:rFonts w:ascii="Arial" w:hAnsi="Arial" w:cs="Arial"/>
                  <w:bCs/>
                  <w:sz w:val="24"/>
                  <w:szCs w:val="24"/>
                  <w:lang w:bidi="ar-SA"/>
                </w:rPr>
                <w:t>document</w:t>
              </w:r>
            </w:hyperlink>
            <w:bookmarkStart w:id="1" w:name="_GoBack"/>
            <w:bookmarkEnd w:id="1"/>
            <w:r w:rsidR="00A5463B">
              <w:rPr>
                <w:rFonts w:ascii="Arial" w:hAnsi="Arial" w:cs="Arial"/>
                <w:bCs/>
                <w:sz w:val="24"/>
                <w:szCs w:val="24"/>
                <w:lang w:bidi="ar-SA"/>
              </w:rPr>
              <w:t xml:space="preserve">. </w:t>
            </w:r>
            <w:r>
              <w:rPr>
                <w:rFonts w:ascii="Arial" w:hAnsi="Arial" w:cs="Arial"/>
                <w:bCs/>
                <w:sz w:val="24"/>
                <w:szCs w:val="24"/>
                <w:lang w:bidi="ar-SA"/>
              </w:rPr>
              <w:t xml:space="preserve"> </w:t>
            </w:r>
          </w:p>
        </w:tc>
      </w:tr>
      <w:tr w:rsidR="0054385E" w:rsidRPr="004A7096" w14:paraId="0B7F72F4" w14:textId="77777777" w:rsidTr="001D0279">
        <w:trPr>
          <w:trHeight w:val="426"/>
        </w:trPr>
        <w:tc>
          <w:tcPr>
            <w:tcW w:w="511" w:type="pct"/>
            <w:vMerge/>
            <w:tcBorders>
              <w:left w:val="single" w:sz="4" w:space="0" w:color="auto"/>
              <w:right w:val="single" w:sz="4" w:space="0" w:color="auto"/>
            </w:tcBorders>
            <w:tcMar>
              <w:top w:w="86" w:type="dxa"/>
              <w:left w:w="115" w:type="dxa"/>
              <w:bottom w:w="86" w:type="dxa"/>
              <w:right w:w="115" w:type="dxa"/>
            </w:tcMar>
            <w:vAlign w:val="center"/>
          </w:tcPr>
          <w:p w14:paraId="336C256E" w14:textId="7EC8EB8D" w:rsidR="0054385E" w:rsidRPr="004A7096" w:rsidRDefault="0054385E" w:rsidP="00BC0850">
            <w:pPr>
              <w:spacing w:before="100" w:beforeAutospacing="1" w:after="100" w:afterAutospacing="1"/>
              <w:rPr>
                <w:rFonts w:ascii="Arial" w:hAnsi="Arial" w:cs="Arial"/>
                <w:bCs/>
                <w:sz w:val="24"/>
                <w:szCs w:val="24"/>
                <w:lang w:bidi="ar-SA"/>
              </w:rPr>
            </w:pPr>
          </w:p>
        </w:tc>
        <w:tc>
          <w:tcPr>
            <w:tcW w:w="517"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6E4BFE8" w14:textId="73059120" w:rsidR="0054385E" w:rsidRDefault="00995D0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13</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8DEEEE4" w14:textId="3E9B2630" w:rsidR="0054385E" w:rsidRPr="004A7096" w:rsidRDefault="00536E68"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SNAP-Ed Oversight and I</w:t>
            </w:r>
            <w:r w:rsidRPr="00536E68">
              <w:rPr>
                <w:rFonts w:ascii="Arial" w:hAnsi="Arial" w:cs="Arial"/>
                <w:bCs/>
                <w:sz w:val="24"/>
                <w:szCs w:val="24"/>
                <w:lang w:bidi="ar-SA"/>
              </w:rPr>
              <w:t xml:space="preserve">mplementation </w:t>
            </w:r>
            <w:r>
              <w:rPr>
                <w:rFonts w:ascii="Arial" w:hAnsi="Arial" w:cs="Arial"/>
                <w:bCs/>
                <w:sz w:val="24"/>
                <w:szCs w:val="24"/>
                <w:lang w:bidi="ar-SA"/>
              </w:rPr>
              <w:t>–</w:t>
            </w:r>
            <w:r w:rsidRPr="00536E68">
              <w:rPr>
                <w:rFonts w:ascii="Arial" w:hAnsi="Arial" w:cs="Arial"/>
                <w:bCs/>
                <w:sz w:val="24"/>
                <w:szCs w:val="24"/>
                <w:lang w:bidi="ar-SA"/>
              </w:rPr>
              <w:t xml:space="preserve"> Nick</w:t>
            </w:r>
            <w:r>
              <w:rPr>
                <w:rFonts w:ascii="Arial" w:hAnsi="Arial" w:cs="Arial"/>
                <w:bCs/>
                <w:sz w:val="24"/>
                <w:szCs w:val="24"/>
                <w:lang w:bidi="ar-SA"/>
              </w:rPr>
              <w:t xml:space="preserve"> Place</w:t>
            </w:r>
          </w:p>
        </w:tc>
      </w:tr>
      <w:tr w:rsidR="0054385E" w:rsidRPr="004A7096" w14:paraId="3663977B" w14:textId="77777777" w:rsidTr="001D0279">
        <w:trPr>
          <w:trHeight w:val="1272"/>
        </w:trPr>
        <w:tc>
          <w:tcPr>
            <w:tcW w:w="511" w:type="pct"/>
            <w:vMerge/>
            <w:tcBorders>
              <w:left w:val="single" w:sz="4" w:space="0" w:color="auto"/>
              <w:right w:val="single" w:sz="4" w:space="0" w:color="auto"/>
            </w:tcBorders>
            <w:tcMar>
              <w:top w:w="86" w:type="dxa"/>
              <w:left w:w="115" w:type="dxa"/>
              <w:bottom w:w="86" w:type="dxa"/>
              <w:right w:w="115" w:type="dxa"/>
            </w:tcMar>
            <w:vAlign w:val="center"/>
          </w:tcPr>
          <w:p w14:paraId="3369B11D" w14:textId="77777777" w:rsidR="0054385E" w:rsidRPr="004A7096" w:rsidRDefault="0054385E" w:rsidP="00BC0850">
            <w:pPr>
              <w:spacing w:before="100" w:beforeAutospacing="1" w:after="100" w:afterAutospacing="1"/>
              <w:rPr>
                <w:rFonts w:ascii="Arial" w:hAnsi="Arial" w:cs="Arial"/>
                <w:bCs/>
                <w:sz w:val="24"/>
                <w:szCs w:val="24"/>
                <w:lang w:bidi="ar-SA"/>
              </w:rPr>
            </w:pPr>
          </w:p>
        </w:tc>
        <w:tc>
          <w:tcPr>
            <w:tcW w:w="517"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8BC8165" w14:textId="2F08F093" w:rsidR="0054385E" w:rsidRPr="004A7096" w:rsidRDefault="00995D0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14</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185819D" w14:textId="1FCE3F60" w:rsidR="003F5705" w:rsidRDefault="003F5705" w:rsidP="0054385E">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Potential 4-H Enrollment Increases - All</w:t>
            </w:r>
          </w:p>
          <w:p w14:paraId="4FB6E45D" w14:textId="103E4FBB" w:rsidR="0054385E" w:rsidRPr="0054385E" w:rsidRDefault="003F5705" w:rsidP="0054385E">
            <w:pPr>
              <w:spacing w:before="100" w:beforeAutospacing="1" w:after="100" w:afterAutospacing="1"/>
              <w:outlineLvl w:val="2"/>
              <w:rPr>
                <w:rFonts w:ascii="Arial" w:hAnsi="Arial" w:cs="Arial"/>
                <w:bCs/>
                <w:sz w:val="24"/>
                <w:szCs w:val="24"/>
                <w:lang w:bidi="ar-SA"/>
              </w:rPr>
            </w:pPr>
            <w:r w:rsidRPr="003F5705">
              <w:rPr>
                <w:rFonts w:ascii="Arial" w:hAnsi="Arial" w:cs="Arial"/>
                <w:bCs/>
                <w:sz w:val="24"/>
                <w:szCs w:val="24"/>
                <w:lang w:bidi="ar-SA"/>
              </w:rPr>
              <w:t>How/what methods are being used to increase and deal with increased 4-H enrollment?</w:t>
            </w:r>
          </w:p>
        </w:tc>
      </w:tr>
      <w:tr w:rsidR="0054385E" w:rsidRPr="004A7096" w14:paraId="170F8349" w14:textId="77777777" w:rsidTr="001D0279">
        <w:trPr>
          <w:trHeight w:val="787"/>
        </w:trPr>
        <w:tc>
          <w:tcPr>
            <w:tcW w:w="511" w:type="pct"/>
            <w:vMerge/>
            <w:tcBorders>
              <w:left w:val="single" w:sz="4" w:space="0" w:color="auto"/>
              <w:right w:val="single" w:sz="4" w:space="0" w:color="auto"/>
            </w:tcBorders>
            <w:tcMar>
              <w:top w:w="86" w:type="dxa"/>
              <w:left w:w="115" w:type="dxa"/>
              <w:bottom w:w="86" w:type="dxa"/>
              <w:right w:w="115" w:type="dxa"/>
            </w:tcMar>
            <w:vAlign w:val="center"/>
          </w:tcPr>
          <w:p w14:paraId="25B71F67" w14:textId="39CA4538" w:rsidR="0054385E" w:rsidRPr="004A7096" w:rsidRDefault="0054385E" w:rsidP="00BC0850">
            <w:pPr>
              <w:spacing w:before="100" w:beforeAutospacing="1" w:after="100" w:afterAutospacing="1"/>
              <w:rPr>
                <w:rFonts w:ascii="Arial" w:hAnsi="Arial" w:cs="Arial"/>
                <w:bCs/>
                <w:sz w:val="24"/>
                <w:szCs w:val="24"/>
                <w:lang w:bidi="ar-SA"/>
              </w:rPr>
            </w:pPr>
          </w:p>
        </w:tc>
        <w:tc>
          <w:tcPr>
            <w:tcW w:w="517" w:type="pct"/>
            <w:gridSpan w:val="2"/>
            <w:tcBorders>
              <w:top w:val="nil"/>
              <w:left w:val="single" w:sz="4" w:space="0" w:color="auto"/>
              <w:right w:val="single" w:sz="4" w:space="0" w:color="auto"/>
            </w:tcBorders>
            <w:tcMar>
              <w:top w:w="86" w:type="dxa"/>
              <w:left w:w="115" w:type="dxa"/>
              <w:bottom w:w="86" w:type="dxa"/>
              <w:right w:w="115" w:type="dxa"/>
            </w:tcMar>
            <w:vAlign w:val="center"/>
          </w:tcPr>
          <w:p w14:paraId="7D3C8476" w14:textId="397C3ECB" w:rsidR="0054385E" w:rsidRPr="004A7096" w:rsidRDefault="00995D0E"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15</w:t>
            </w:r>
          </w:p>
        </w:tc>
        <w:tc>
          <w:tcPr>
            <w:tcW w:w="3972" w:type="pct"/>
            <w:tcBorders>
              <w:top w:val="nil"/>
              <w:left w:val="nil"/>
              <w:right w:val="single" w:sz="4" w:space="0" w:color="auto"/>
            </w:tcBorders>
            <w:tcMar>
              <w:top w:w="86" w:type="dxa"/>
              <w:left w:w="115" w:type="dxa"/>
              <w:bottom w:w="86" w:type="dxa"/>
              <w:right w:w="115" w:type="dxa"/>
            </w:tcMar>
            <w:vAlign w:val="center"/>
          </w:tcPr>
          <w:p w14:paraId="008546A5" w14:textId="77777777" w:rsidR="0054385E" w:rsidRDefault="00D86789" w:rsidP="00C61192">
            <w:pPr>
              <w:pStyle w:val="ListParagraph"/>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NIFA Plan of Work Status – Jimmy Henning</w:t>
            </w:r>
          </w:p>
          <w:p w14:paraId="13F3D0EE" w14:textId="77777777" w:rsidR="00D86789" w:rsidRDefault="00D86789" w:rsidP="00C61192">
            <w:pPr>
              <w:pStyle w:val="ListParagraph"/>
              <w:spacing w:before="100" w:beforeAutospacing="1" w:after="100" w:afterAutospacing="1"/>
              <w:outlineLvl w:val="2"/>
              <w:rPr>
                <w:rFonts w:ascii="Arial" w:hAnsi="Arial" w:cs="Arial"/>
                <w:bCs/>
                <w:sz w:val="24"/>
                <w:szCs w:val="24"/>
                <w:lang w:bidi="ar-SA"/>
              </w:rPr>
            </w:pPr>
          </w:p>
          <w:p w14:paraId="180F1E71" w14:textId="0ADB06C2" w:rsidR="00D86789" w:rsidRPr="00363B2E" w:rsidRDefault="00703016" w:rsidP="00C61192">
            <w:pPr>
              <w:pStyle w:val="ListParagraph"/>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Jimmy</w:t>
            </w:r>
            <w:r w:rsidR="00825B24">
              <w:rPr>
                <w:rFonts w:ascii="Arial" w:hAnsi="Arial" w:cs="Arial"/>
                <w:bCs/>
                <w:sz w:val="24"/>
                <w:szCs w:val="24"/>
                <w:lang w:bidi="ar-SA"/>
              </w:rPr>
              <w:t xml:space="preserve"> Henning, along with Scott Cummings, is participating in a POW Working Group to redesign an Extension planning and reporting module</w:t>
            </w:r>
            <w:r>
              <w:rPr>
                <w:rFonts w:ascii="Arial" w:hAnsi="Arial" w:cs="Arial"/>
                <w:bCs/>
                <w:sz w:val="24"/>
                <w:szCs w:val="24"/>
                <w:lang w:bidi="ar-SA"/>
              </w:rPr>
              <w:t xml:space="preserve"> and will provide an update of the work</w:t>
            </w:r>
            <w:r w:rsidR="00825B24">
              <w:rPr>
                <w:rFonts w:ascii="Arial" w:hAnsi="Arial" w:cs="Arial"/>
                <w:bCs/>
                <w:sz w:val="24"/>
                <w:szCs w:val="24"/>
                <w:lang w:bidi="ar-SA"/>
              </w:rPr>
              <w:t xml:space="preserve">. (See Working Group </w:t>
            </w:r>
            <w:hyperlink r:id="rId36" w:history="1">
              <w:r w:rsidR="00825B24" w:rsidRPr="001D0279">
                <w:rPr>
                  <w:rStyle w:val="Hyperlink"/>
                  <w:rFonts w:ascii="Arial" w:hAnsi="Arial" w:cs="Arial"/>
                  <w:bCs/>
                  <w:sz w:val="24"/>
                  <w:szCs w:val="24"/>
                  <w:lang w:bidi="ar-SA"/>
                </w:rPr>
                <w:t>Plan</w:t>
              </w:r>
            </w:hyperlink>
            <w:r w:rsidR="00825B24" w:rsidRPr="00825B24">
              <w:rPr>
                <w:rFonts w:ascii="Arial" w:hAnsi="Arial" w:cs="Arial"/>
                <w:bCs/>
                <w:color w:val="00B0F0"/>
                <w:sz w:val="24"/>
                <w:szCs w:val="24"/>
                <w:lang w:bidi="ar-SA"/>
              </w:rPr>
              <w:t xml:space="preserve"> </w:t>
            </w:r>
            <w:r w:rsidR="00825B24">
              <w:rPr>
                <w:rFonts w:ascii="Arial" w:hAnsi="Arial" w:cs="Arial"/>
                <w:bCs/>
                <w:sz w:val="24"/>
                <w:szCs w:val="24"/>
                <w:lang w:bidi="ar-SA"/>
              </w:rPr>
              <w:t xml:space="preserve">and </w:t>
            </w:r>
            <w:hyperlink r:id="rId37" w:history="1">
              <w:r w:rsidR="00825B24" w:rsidRPr="001D0279">
                <w:rPr>
                  <w:rStyle w:val="Hyperlink"/>
                  <w:rFonts w:ascii="Arial" w:hAnsi="Arial" w:cs="Arial"/>
                  <w:bCs/>
                  <w:sz w:val="24"/>
                  <w:szCs w:val="24"/>
                  <w:lang w:bidi="ar-SA"/>
                </w:rPr>
                <w:t>Redesign</w:t>
              </w:r>
            </w:hyperlink>
            <w:r w:rsidR="00825B24" w:rsidRPr="00825B24">
              <w:rPr>
                <w:rFonts w:ascii="Arial" w:hAnsi="Arial" w:cs="Arial"/>
                <w:bCs/>
                <w:color w:val="00B0F0"/>
                <w:sz w:val="24"/>
                <w:szCs w:val="24"/>
                <w:lang w:bidi="ar-SA"/>
              </w:rPr>
              <w:t xml:space="preserve"> </w:t>
            </w:r>
            <w:r w:rsidR="00825B24">
              <w:rPr>
                <w:rFonts w:ascii="Arial" w:hAnsi="Arial" w:cs="Arial"/>
                <w:bCs/>
                <w:sz w:val="24"/>
                <w:szCs w:val="24"/>
                <w:lang w:bidi="ar-SA"/>
              </w:rPr>
              <w:t>PPT).</w:t>
            </w:r>
          </w:p>
        </w:tc>
      </w:tr>
      <w:tr w:rsidR="00CC5E04" w:rsidRPr="003D37FD" w14:paraId="741B2DE9" w14:textId="77777777" w:rsidTr="001D0279">
        <w:trPr>
          <w:trHeight w:val="382"/>
        </w:trPr>
        <w:tc>
          <w:tcPr>
            <w:tcW w:w="1028" w:type="pct"/>
            <w:gridSpan w:val="3"/>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F4D56A0" w14:textId="77777777" w:rsidR="00CC5E04" w:rsidRPr="003D37FD" w:rsidRDefault="00CC5E04" w:rsidP="00CC5E04">
            <w:pPr>
              <w:spacing w:before="100" w:beforeAutospacing="1" w:after="100" w:afterAutospacing="1"/>
              <w:rPr>
                <w:rFonts w:ascii="Arial" w:hAnsi="Arial" w:cs="Arial"/>
                <w:b/>
                <w:sz w:val="24"/>
                <w:szCs w:val="24"/>
                <w:lang w:bidi="ar-SA"/>
              </w:rPr>
            </w:pPr>
          </w:p>
        </w:tc>
        <w:tc>
          <w:tcPr>
            <w:tcW w:w="3972" w:type="pct"/>
            <w:tcBorders>
              <w:top w:val="nil"/>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65010B4B" w14:textId="5BBF61E6" w:rsidR="00CC5E04" w:rsidRPr="003D37FD" w:rsidRDefault="00F85F7D" w:rsidP="00CC5E04">
            <w:pPr>
              <w:spacing w:before="100" w:beforeAutospacing="1" w:after="100" w:afterAutospacing="1"/>
              <w:jc w:val="right"/>
              <w:rPr>
                <w:rFonts w:ascii="Arial" w:hAnsi="Arial" w:cs="Arial"/>
                <w:b/>
                <w:bCs/>
                <w:sz w:val="24"/>
                <w:szCs w:val="24"/>
                <w:lang w:bidi="ar-SA"/>
              </w:rPr>
            </w:pPr>
            <w:r>
              <w:rPr>
                <w:rFonts w:ascii="Arial" w:hAnsi="Arial" w:cs="Arial"/>
                <w:b/>
                <w:bCs/>
                <w:i/>
                <w:sz w:val="32"/>
                <w:szCs w:val="24"/>
                <w:lang w:bidi="ar-SA"/>
              </w:rPr>
              <w:t>Friday, August 26</w:t>
            </w:r>
          </w:p>
        </w:tc>
      </w:tr>
      <w:tr w:rsidR="00BD59E7" w:rsidRPr="003D37FD" w14:paraId="2732E03E" w14:textId="77777777" w:rsidTr="001D0279">
        <w:trPr>
          <w:trHeight w:val="454"/>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E35E83A" w14:textId="08A82369" w:rsidR="00BD59E7" w:rsidRPr="003D37FD" w:rsidRDefault="00244DA9" w:rsidP="00CC5E04">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51AFB98" w14:textId="15647919" w:rsidR="00BD59E7" w:rsidRPr="003D37FD" w:rsidRDefault="00244DA9" w:rsidP="00CC5E04">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Breakfast, AEA and ASRED</w:t>
            </w:r>
            <w:r w:rsidR="00903F52">
              <w:rPr>
                <w:rFonts w:ascii="Arial" w:hAnsi="Arial" w:cs="Arial"/>
                <w:b/>
                <w:bCs/>
                <w:sz w:val="24"/>
                <w:szCs w:val="24"/>
                <w:lang w:bidi="ar-SA"/>
              </w:rPr>
              <w:t xml:space="preserve"> </w:t>
            </w:r>
            <w:r w:rsidR="00903F52" w:rsidRPr="00903F52">
              <w:rPr>
                <w:rFonts w:ascii="Arial" w:hAnsi="Arial" w:cs="Arial"/>
                <w:bCs/>
                <w:sz w:val="24"/>
                <w:szCs w:val="24"/>
                <w:lang w:bidi="ar-SA"/>
              </w:rPr>
              <w:t>– Two Rivers</w:t>
            </w:r>
          </w:p>
        </w:tc>
      </w:tr>
      <w:tr w:rsidR="00244DA9" w:rsidRPr="00244DA9" w14:paraId="6432B5CA" w14:textId="77777777" w:rsidTr="001D0279">
        <w:trPr>
          <w:trHeight w:val="364"/>
        </w:trPr>
        <w:tc>
          <w:tcPr>
            <w:tcW w:w="1028" w:type="pct"/>
            <w:gridSpan w:val="3"/>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5B4E8CA" w14:textId="67F7FAC2" w:rsidR="00244DA9" w:rsidRPr="00244DA9" w:rsidRDefault="00244DA9" w:rsidP="00CC5E04">
            <w:pPr>
              <w:spacing w:before="100" w:beforeAutospacing="1" w:after="100" w:afterAutospacing="1"/>
              <w:rPr>
                <w:rFonts w:ascii="Arial" w:hAnsi="Arial" w:cs="Arial"/>
                <w:b/>
                <w:sz w:val="24"/>
                <w:szCs w:val="24"/>
                <w:lang w:bidi="ar-SA"/>
              </w:rPr>
            </w:pPr>
            <w:r w:rsidRPr="00244DA9">
              <w:rPr>
                <w:rFonts w:ascii="Arial" w:hAnsi="Arial" w:cs="Arial"/>
                <w:b/>
                <w:sz w:val="24"/>
                <w:szCs w:val="24"/>
                <w:lang w:bidi="ar-SA"/>
              </w:rPr>
              <w:t>8:00 – 11:00 am</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8537169" w14:textId="7A860147" w:rsidR="00244DA9" w:rsidRPr="00244DA9" w:rsidRDefault="00244DA9" w:rsidP="00CC5E04">
            <w:pPr>
              <w:spacing w:before="100" w:beforeAutospacing="1" w:after="100" w:afterAutospacing="1"/>
              <w:outlineLvl w:val="1"/>
              <w:rPr>
                <w:rFonts w:ascii="Arial" w:hAnsi="Arial" w:cs="Arial"/>
                <w:b/>
                <w:bCs/>
                <w:sz w:val="24"/>
                <w:szCs w:val="24"/>
                <w:lang w:bidi="ar-SA"/>
              </w:rPr>
            </w:pPr>
            <w:r w:rsidRPr="00244DA9">
              <w:rPr>
                <w:rFonts w:ascii="Arial" w:hAnsi="Arial" w:cs="Arial"/>
                <w:b/>
                <w:bCs/>
                <w:sz w:val="24"/>
                <w:szCs w:val="24"/>
                <w:lang w:bidi="ar-SA"/>
              </w:rPr>
              <w:t>ASRED Business Meeting</w:t>
            </w:r>
            <w:r w:rsidR="00C578CC">
              <w:rPr>
                <w:rFonts w:ascii="Arial" w:hAnsi="Arial" w:cs="Arial"/>
                <w:b/>
                <w:bCs/>
                <w:sz w:val="24"/>
                <w:szCs w:val="24"/>
                <w:lang w:bidi="ar-SA"/>
              </w:rPr>
              <w:t xml:space="preserve"> </w:t>
            </w:r>
            <w:r w:rsidR="00C578CC" w:rsidRPr="008D1982">
              <w:rPr>
                <w:rFonts w:ascii="Arial" w:hAnsi="Arial" w:cs="Arial"/>
                <w:bCs/>
                <w:sz w:val="24"/>
                <w:szCs w:val="24"/>
                <w:lang w:bidi="ar-SA"/>
              </w:rPr>
              <w:t>– Belmont</w:t>
            </w:r>
            <w:r w:rsidR="00C578CC">
              <w:rPr>
                <w:rFonts w:ascii="Arial" w:hAnsi="Arial" w:cs="Arial"/>
                <w:b/>
                <w:bCs/>
                <w:sz w:val="24"/>
                <w:szCs w:val="24"/>
                <w:lang w:bidi="ar-SA"/>
              </w:rPr>
              <w:t xml:space="preserve"> </w:t>
            </w:r>
          </w:p>
        </w:tc>
      </w:tr>
      <w:tr w:rsidR="00D86789" w:rsidRPr="00244DA9" w14:paraId="0504BE2F" w14:textId="77777777" w:rsidTr="001D0279">
        <w:trPr>
          <w:trHeight w:val="1651"/>
        </w:trPr>
        <w:tc>
          <w:tcPr>
            <w:tcW w:w="607" w:type="pct"/>
            <w:gridSpan w:val="2"/>
            <w:tcBorders>
              <w:top w:val="nil"/>
              <w:left w:val="single" w:sz="4" w:space="0" w:color="auto"/>
              <w:right w:val="single" w:sz="4" w:space="0" w:color="auto"/>
            </w:tcBorders>
            <w:tcMar>
              <w:top w:w="86" w:type="dxa"/>
              <w:left w:w="115" w:type="dxa"/>
              <w:bottom w:w="86" w:type="dxa"/>
              <w:right w:w="115" w:type="dxa"/>
            </w:tcMar>
            <w:vAlign w:val="center"/>
          </w:tcPr>
          <w:p w14:paraId="2AD9DE07" w14:textId="77777777" w:rsidR="00D86789" w:rsidRPr="00244DA9" w:rsidRDefault="00D86789" w:rsidP="00CC5E04">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03276C9E" w14:textId="776F69CA" w:rsidR="00D86789" w:rsidRPr="00244DA9" w:rsidRDefault="007F3A18" w:rsidP="00AF66CB">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16</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46CCE54" w14:textId="77777777" w:rsidR="00D86789" w:rsidRDefault="00D86789" w:rsidP="00D86789">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Webinar Host Selections</w:t>
            </w:r>
          </w:p>
          <w:p w14:paraId="1A7E941C" w14:textId="6D34600D" w:rsidR="00D86789" w:rsidRDefault="00D86789" w:rsidP="00D86789">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In August 2014, ASRED members agreed to hold three webinars per year and determine the topics and hosts during the August meeting. Hosts and topics are needed for webinars in December 2016 and February and June 2017.</w:t>
            </w:r>
          </w:p>
        </w:tc>
      </w:tr>
      <w:tr w:rsidR="0073105D" w:rsidRPr="00244DA9" w14:paraId="0F7981D2" w14:textId="77777777" w:rsidTr="001D0279">
        <w:trPr>
          <w:trHeight w:val="274"/>
        </w:trPr>
        <w:tc>
          <w:tcPr>
            <w:tcW w:w="607" w:type="pct"/>
            <w:gridSpan w:val="2"/>
            <w:vMerge w:val="restart"/>
            <w:tcBorders>
              <w:top w:val="nil"/>
              <w:left w:val="single" w:sz="4" w:space="0" w:color="auto"/>
              <w:right w:val="single" w:sz="4" w:space="0" w:color="auto"/>
            </w:tcBorders>
            <w:tcMar>
              <w:top w:w="86" w:type="dxa"/>
              <w:left w:w="115" w:type="dxa"/>
              <w:bottom w:w="86" w:type="dxa"/>
              <w:right w:w="115" w:type="dxa"/>
            </w:tcMar>
            <w:vAlign w:val="center"/>
          </w:tcPr>
          <w:p w14:paraId="5C838EF0" w14:textId="77777777" w:rsidR="0073105D" w:rsidRPr="00244DA9" w:rsidRDefault="0073105D" w:rsidP="00CC5E04">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3C05ED6B" w14:textId="083A5862" w:rsidR="0073105D" w:rsidRPr="00244DA9" w:rsidRDefault="007F3A18" w:rsidP="00AF66CB">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17</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A71EC0D" w14:textId="29FD7585" w:rsidR="0073105D" w:rsidRPr="00A031CE" w:rsidRDefault="0073105D" w:rsidP="00E96626">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Report </w:t>
            </w:r>
          </w:p>
        </w:tc>
      </w:tr>
      <w:tr w:rsidR="0073105D" w:rsidRPr="00244DA9" w14:paraId="5F159CBC" w14:textId="77777777" w:rsidTr="001D0279">
        <w:trPr>
          <w:trHeight w:val="27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483C4334" w14:textId="63C9CFD8" w:rsidR="0073105D" w:rsidRPr="00244DA9" w:rsidRDefault="0073105D" w:rsidP="00CC5E04">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3C19342A" w14:textId="415D4D97" w:rsidR="0073105D" w:rsidRPr="00244DA9" w:rsidRDefault="007F3A18" w:rsidP="00AF66CB">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18</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DF3050D" w14:textId="06684866" w:rsidR="0073105D" w:rsidRPr="00244DA9" w:rsidRDefault="0073105D" w:rsidP="00CC5E04">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Resolutions Committee Report</w:t>
            </w:r>
          </w:p>
        </w:tc>
      </w:tr>
      <w:tr w:rsidR="0073105D" w:rsidRPr="00244DA9" w14:paraId="4F8FB358" w14:textId="77777777" w:rsidTr="001D0279">
        <w:trPr>
          <w:trHeight w:val="54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29608051" w14:textId="77777777" w:rsidR="0073105D" w:rsidRPr="00244DA9" w:rsidRDefault="0073105D" w:rsidP="00CC5E04">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0E1A5D30" w14:textId="33767738" w:rsidR="0073105D" w:rsidRPr="00244DA9" w:rsidRDefault="007F3A18" w:rsidP="00AF66CB">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19</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475A034" w14:textId="20F75573" w:rsidR="0073105D" w:rsidRPr="00244DA9" w:rsidRDefault="00D86789" w:rsidP="00C61192">
            <w:pPr>
              <w:spacing w:before="100" w:beforeAutospacing="1" w:after="100" w:afterAutospacing="1"/>
              <w:outlineLvl w:val="1"/>
              <w:rPr>
                <w:rFonts w:ascii="Arial" w:hAnsi="Arial" w:cs="Arial"/>
                <w:bCs/>
                <w:sz w:val="24"/>
                <w:szCs w:val="24"/>
                <w:lang w:bidi="ar-SA"/>
              </w:rPr>
            </w:pPr>
            <w:r w:rsidRPr="00D86789">
              <w:rPr>
                <w:rFonts w:ascii="Arial" w:hAnsi="Arial" w:cs="Arial"/>
                <w:bCs/>
                <w:sz w:val="24"/>
                <w:szCs w:val="24"/>
                <w:lang w:bidi="ar-SA"/>
              </w:rPr>
              <w:t>Expanding Opportunities through Health and Wel</w:t>
            </w:r>
            <w:r>
              <w:rPr>
                <w:rFonts w:ascii="Arial" w:hAnsi="Arial" w:cs="Arial"/>
                <w:bCs/>
                <w:sz w:val="24"/>
                <w:szCs w:val="24"/>
                <w:lang w:bidi="ar-SA"/>
              </w:rPr>
              <w:t xml:space="preserve">lness – Susan Ballabina, </w:t>
            </w:r>
            <w:r w:rsidRPr="00D86789">
              <w:rPr>
                <w:rFonts w:ascii="Arial" w:hAnsi="Arial" w:cs="Arial"/>
                <w:bCs/>
                <w:sz w:val="24"/>
                <w:szCs w:val="24"/>
                <w:lang w:bidi="ar-SA"/>
              </w:rPr>
              <w:t>Executive Associate Director</w:t>
            </w:r>
            <w:r>
              <w:rPr>
                <w:rFonts w:ascii="Arial" w:hAnsi="Arial" w:cs="Arial"/>
                <w:bCs/>
                <w:sz w:val="24"/>
                <w:szCs w:val="24"/>
                <w:lang w:bidi="ar-SA"/>
              </w:rPr>
              <w:t>, Texas A&amp;M AgriLife Extension</w:t>
            </w:r>
          </w:p>
        </w:tc>
      </w:tr>
      <w:tr w:rsidR="0073105D" w:rsidRPr="00244DA9" w14:paraId="16C54BE5" w14:textId="77777777" w:rsidTr="001D0279">
        <w:trPr>
          <w:trHeight w:val="354"/>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6FFBA532" w14:textId="77777777" w:rsidR="0073105D" w:rsidRPr="00244DA9" w:rsidRDefault="0073105D" w:rsidP="00CC5E04">
            <w:pPr>
              <w:spacing w:before="100" w:beforeAutospacing="1" w:after="100" w:afterAutospacing="1"/>
              <w:rPr>
                <w:rFonts w:ascii="Arial" w:hAnsi="Arial" w:cs="Arial"/>
                <w:sz w:val="24"/>
                <w:szCs w:val="24"/>
                <w:lang w:bidi="ar-SA"/>
              </w:rPr>
            </w:pPr>
          </w:p>
        </w:tc>
        <w:tc>
          <w:tcPr>
            <w:tcW w:w="421" w:type="pct"/>
            <w:tcBorders>
              <w:top w:val="single" w:sz="4" w:space="0" w:color="auto"/>
              <w:left w:val="single" w:sz="4" w:space="0" w:color="auto"/>
              <w:bottom w:val="single" w:sz="4" w:space="0" w:color="auto"/>
              <w:right w:val="single" w:sz="4" w:space="0" w:color="auto"/>
            </w:tcBorders>
            <w:vAlign w:val="center"/>
          </w:tcPr>
          <w:p w14:paraId="00F42CF2" w14:textId="62C85F41" w:rsidR="0073105D" w:rsidRPr="00244DA9" w:rsidRDefault="007F3A18" w:rsidP="007F3A18">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20</w:t>
            </w:r>
          </w:p>
        </w:tc>
        <w:tc>
          <w:tcPr>
            <w:tcW w:w="3972"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5A955A5" w14:textId="4C4760C6" w:rsidR="0073105D" w:rsidRPr="008C1DC6" w:rsidRDefault="008C1DC6" w:rsidP="008C1DC6">
            <w:pPr>
              <w:pStyle w:val="NoSpacing"/>
              <w:tabs>
                <w:tab w:val="center" w:pos="4680"/>
                <w:tab w:val="left" w:pos="5040"/>
                <w:tab w:val="left" w:pos="7110"/>
              </w:tabs>
              <w:rPr>
                <w:lang w:bidi="ar-SA"/>
              </w:rPr>
            </w:pPr>
            <w:r>
              <w:rPr>
                <w:rFonts w:ascii="Arial" w:hAnsi="Arial" w:cs="Arial"/>
                <w:bCs/>
                <w:sz w:val="24"/>
                <w:szCs w:val="24"/>
                <w:lang w:bidi="ar-SA"/>
              </w:rPr>
              <w:t>Urban Extension Update – Nick Place</w:t>
            </w:r>
          </w:p>
        </w:tc>
      </w:tr>
      <w:tr w:rsidR="0073105D" w:rsidRPr="00244DA9" w14:paraId="2145C4C0" w14:textId="77777777" w:rsidTr="001D0279">
        <w:trPr>
          <w:trHeight w:val="1606"/>
        </w:trPr>
        <w:tc>
          <w:tcPr>
            <w:tcW w:w="607" w:type="pct"/>
            <w:gridSpan w:val="2"/>
            <w:vMerge/>
            <w:tcBorders>
              <w:left w:val="single" w:sz="4" w:space="0" w:color="auto"/>
              <w:right w:val="single" w:sz="4" w:space="0" w:color="auto"/>
            </w:tcBorders>
            <w:tcMar>
              <w:top w:w="86" w:type="dxa"/>
              <w:left w:w="115" w:type="dxa"/>
              <w:bottom w:w="86" w:type="dxa"/>
              <w:right w:w="115" w:type="dxa"/>
            </w:tcMar>
            <w:vAlign w:val="center"/>
          </w:tcPr>
          <w:p w14:paraId="0F4B5156" w14:textId="77777777" w:rsidR="0073105D" w:rsidRPr="00244DA9" w:rsidRDefault="0073105D" w:rsidP="00CC5E04">
            <w:pPr>
              <w:spacing w:before="100" w:beforeAutospacing="1" w:after="100" w:afterAutospacing="1"/>
              <w:rPr>
                <w:rFonts w:ascii="Arial" w:hAnsi="Arial" w:cs="Arial"/>
                <w:sz w:val="24"/>
                <w:szCs w:val="24"/>
                <w:lang w:bidi="ar-SA"/>
              </w:rPr>
            </w:pPr>
          </w:p>
        </w:tc>
        <w:tc>
          <w:tcPr>
            <w:tcW w:w="421" w:type="pct"/>
            <w:tcBorders>
              <w:top w:val="nil"/>
              <w:left w:val="single" w:sz="4" w:space="0" w:color="auto"/>
              <w:bottom w:val="single" w:sz="4" w:space="0" w:color="auto"/>
              <w:right w:val="single" w:sz="4" w:space="0" w:color="auto"/>
            </w:tcBorders>
            <w:vAlign w:val="center"/>
          </w:tcPr>
          <w:p w14:paraId="29B7D53F" w14:textId="3BFB3E7E" w:rsidR="0073105D" w:rsidRPr="00244DA9" w:rsidRDefault="007F3A18" w:rsidP="00AF66CB">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21</w:t>
            </w:r>
          </w:p>
        </w:tc>
        <w:tc>
          <w:tcPr>
            <w:tcW w:w="3972"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C35FA45" w14:textId="3BFF5439" w:rsidR="0073105D" w:rsidRDefault="008C1DC6" w:rsidP="008C1DC6">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Other Items, Updates, and Reports</w:t>
            </w:r>
          </w:p>
          <w:p w14:paraId="2216E153" w14:textId="201108E0" w:rsidR="008C1DC6" w:rsidRDefault="008C1DC6" w:rsidP="008D1982">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Middle Managers Committee Report – Doug Steele</w:t>
            </w:r>
            <w:r w:rsidR="0008745A">
              <w:rPr>
                <w:rFonts w:ascii="Arial" w:hAnsi="Arial" w:cs="Arial"/>
                <w:bCs/>
                <w:sz w:val="24"/>
                <w:szCs w:val="24"/>
                <w:lang w:bidi="ar-SA"/>
              </w:rPr>
              <w:t xml:space="preserve">, </w:t>
            </w:r>
            <w:hyperlink r:id="rId38" w:history="1">
              <w:r w:rsidR="0008745A" w:rsidRPr="0008745A">
                <w:rPr>
                  <w:rStyle w:val="Hyperlink"/>
                  <w:rFonts w:ascii="Arial" w:hAnsi="Arial" w:cs="Arial"/>
                  <w:bCs/>
                  <w:sz w:val="24"/>
                  <w:szCs w:val="24"/>
                  <w:lang w:bidi="ar-SA"/>
                </w:rPr>
                <w:t>HERE</w:t>
              </w:r>
            </w:hyperlink>
          </w:p>
          <w:p w14:paraId="0C7C8D4F" w14:textId="034CB58A" w:rsidR="00EB4818" w:rsidRPr="008C1DC6" w:rsidRDefault="00CA57B6" w:rsidP="008D1982">
            <w:pPr>
              <w:pStyle w:val="ListParagraph"/>
              <w:numPr>
                <w:ilvl w:val="0"/>
                <w:numId w:val="35"/>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SARE AC Update – Jimmy Henning</w:t>
            </w:r>
            <w:r w:rsidR="008D1982">
              <w:rPr>
                <w:rFonts w:ascii="Arial" w:hAnsi="Arial" w:cs="Arial"/>
                <w:bCs/>
                <w:sz w:val="24"/>
                <w:szCs w:val="24"/>
                <w:lang w:bidi="ar-SA"/>
              </w:rPr>
              <w:t xml:space="preserve">, </w:t>
            </w:r>
            <w:hyperlink r:id="rId39" w:history="1">
              <w:r w:rsidR="008D1982" w:rsidRPr="008D1982">
                <w:rPr>
                  <w:rStyle w:val="Hyperlink"/>
                  <w:rFonts w:ascii="Arial" w:hAnsi="Arial" w:cs="Arial"/>
                  <w:bCs/>
                  <w:sz w:val="24"/>
                  <w:szCs w:val="24"/>
                  <w:lang w:bidi="ar-SA"/>
                </w:rPr>
                <w:t>HERE</w:t>
              </w:r>
            </w:hyperlink>
          </w:p>
        </w:tc>
      </w:tr>
      <w:tr w:rsidR="008C1DC6" w:rsidRPr="003D37FD" w14:paraId="608B700B" w14:textId="77777777" w:rsidTr="001D0279">
        <w:trPr>
          <w:trHeight w:val="291"/>
        </w:trPr>
        <w:tc>
          <w:tcPr>
            <w:tcW w:w="102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92C3DC4" w14:textId="77777777" w:rsidR="008C1DC6" w:rsidRPr="003D37FD" w:rsidRDefault="008C1DC6" w:rsidP="008C1DC6">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11:00 am</w:t>
            </w:r>
          </w:p>
        </w:tc>
        <w:tc>
          <w:tcPr>
            <w:tcW w:w="3972" w:type="pct"/>
            <w:tcBorders>
              <w:top w:val="single" w:sz="4" w:space="0" w:color="auto"/>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hideMark/>
          </w:tcPr>
          <w:p w14:paraId="414A7586" w14:textId="77777777" w:rsidR="008C1DC6" w:rsidRPr="003D37FD" w:rsidRDefault="008C1DC6" w:rsidP="008C1DC6">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Adjourn</w:t>
            </w:r>
          </w:p>
        </w:tc>
      </w:tr>
    </w:tbl>
    <w:p w14:paraId="60563215" w14:textId="77777777" w:rsidR="00425FA0" w:rsidRPr="003D37FD" w:rsidRDefault="00425FA0" w:rsidP="001F7182">
      <w:pPr>
        <w:rPr>
          <w:rFonts w:ascii="Arial" w:hAnsi="Arial" w:cs="Arial"/>
          <w:sz w:val="24"/>
          <w:szCs w:val="24"/>
        </w:rPr>
      </w:pPr>
    </w:p>
    <w:sectPr w:rsidR="00425FA0" w:rsidRPr="003D37FD" w:rsidSect="00DC58E5">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64D2" w14:textId="77777777" w:rsidR="00163B34" w:rsidRDefault="00163B34" w:rsidP="00DF6433">
      <w:r>
        <w:separator/>
      </w:r>
    </w:p>
  </w:endnote>
  <w:endnote w:type="continuationSeparator" w:id="0">
    <w:p w14:paraId="3ACD53FD" w14:textId="77777777" w:rsidR="00163B34" w:rsidRDefault="00163B34"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9FEB" w14:textId="77777777" w:rsidR="00163B34" w:rsidRDefault="00163B34" w:rsidP="00DF6433">
      <w:r>
        <w:separator/>
      </w:r>
    </w:p>
  </w:footnote>
  <w:footnote w:type="continuationSeparator" w:id="0">
    <w:p w14:paraId="2A7DDDA9" w14:textId="77777777" w:rsidR="00163B34" w:rsidRDefault="00163B34" w:rsidP="00D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89B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03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A37"/>
    <w:multiLevelType w:val="hybridMultilevel"/>
    <w:tmpl w:val="75A0E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296FFA"/>
    <w:multiLevelType w:val="hybridMultilevel"/>
    <w:tmpl w:val="493AC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B5BBF"/>
    <w:multiLevelType w:val="hybridMultilevel"/>
    <w:tmpl w:val="E0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B50FB"/>
    <w:multiLevelType w:val="hybridMultilevel"/>
    <w:tmpl w:val="CF7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44C81"/>
    <w:multiLevelType w:val="hybridMultilevel"/>
    <w:tmpl w:val="4EF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15637"/>
    <w:multiLevelType w:val="hybridMultilevel"/>
    <w:tmpl w:val="9D9CF6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B305C"/>
    <w:multiLevelType w:val="hybridMultilevel"/>
    <w:tmpl w:val="C8B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61534"/>
    <w:multiLevelType w:val="hybridMultilevel"/>
    <w:tmpl w:val="4F5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1543F"/>
    <w:multiLevelType w:val="hybridMultilevel"/>
    <w:tmpl w:val="6DE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734AF"/>
    <w:multiLevelType w:val="hybridMultilevel"/>
    <w:tmpl w:val="939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B59F6"/>
    <w:multiLevelType w:val="hybridMultilevel"/>
    <w:tmpl w:val="0EB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5"/>
  </w:num>
  <w:num w:numId="4">
    <w:abstractNumId w:val="12"/>
  </w:num>
  <w:num w:numId="5">
    <w:abstractNumId w:val="17"/>
  </w:num>
  <w:num w:numId="6">
    <w:abstractNumId w:val="27"/>
  </w:num>
  <w:num w:numId="7">
    <w:abstractNumId w:val="11"/>
  </w:num>
  <w:num w:numId="8">
    <w:abstractNumId w:val="14"/>
  </w:num>
  <w:num w:numId="9">
    <w:abstractNumId w:val="25"/>
  </w:num>
  <w:num w:numId="10">
    <w:abstractNumId w:val="29"/>
  </w:num>
  <w:num w:numId="11">
    <w:abstractNumId w:val="16"/>
  </w:num>
  <w:num w:numId="12">
    <w:abstractNumId w:val="23"/>
  </w:num>
  <w:num w:numId="13">
    <w:abstractNumId w:val="21"/>
  </w:num>
  <w:num w:numId="14">
    <w:abstractNumId w:val="24"/>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31"/>
  </w:num>
  <w:num w:numId="28">
    <w:abstractNumId w:val="22"/>
  </w:num>
  <w:num w:numId="29">
    <w:abstractNumId w:val="13"/>
  </w:num>
  <w:num w:numId="30">
    <w:abstractNumId w:val="32"/>
  </w:num>
  <w:num w:numId="31">
    <w:abstractNumId w:val="15"/>
  </w:num>
  <w:num w:numId="32">
    <w:abstractNumId w:val="30"/>
  </w:num>
  <w:num w:numId="33">
    <w:abstractNumId w:val="34"/>
  </w:num>
  <w:num w:numId="34">
    <w:abstractNumId w:val="19"/>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1CC9"/>
    <w:rsid w:val="00004A17"/>
    <w:rsid w:val="00012E9F"/>
    <w:rsid w:val="00021FE4"/>
    <w:rsid w:val="0002468C"/>
    <w:rsid w:val="00025ED3"/>
    <w:rsid w:val="00036536"/>
    <w:rsid w:val="0003692E"/>
    <w:rsid w:val="00037426"/>
    <w:rsid w:val="00042750"/>
    <w:rsid w:val="0004590A"/>
    <w:rsid w:val="000525E4"/>
    <w:rsid w:val="000525EF"/>
    <w:rsid w:val="00053193"/>
    <w:rsid w:val="000546B7"/>
    <w:rsid w:val="00056A9C"/>
    <w:rsid w:val="00056BBD"/>
    <w:rsid w:val="00056D6D"/>
    <w:rsid w:val="000679D4"/>
    <w:rsid w:val="00081FC9"/>
    <w:rsid w:val="000821E1"/>
    <w:rsid w:val="00082C82"/>
    <w:rsid w:val="00084C4C"/>
    <w:rsid w:val="0008745A"/>
    <w:rsid w:val="0009643C"/>
    <w:rsid w:val="000A165A"/>
    <w:rsid w:val="000A57B4"/>
    <w:rsid w:val="000A6F61"/>
    <w:rsid w:val="000B362B"/>
    <w:rsid w:val="000B49D3"/>
    <w:rsid w:val="000B6587"/>
    <w:rsid w:val="000B7CC9"/>
    <w:rsid w:val="000E313E"/>
    <w:rsid w:val="000E3BCF"/>
    <w:rsid w:val="000E50AA"/>
    <w:rsid w:val="000F29C8"/>
    <w:rsid w:val="00101FF8"/>
    <w:rsid w:val="00106E42"/>
    <w:rsid w:val="001078E9"/>
    <w:rsid w:val="00107910"/>
    <w:rsid w:val="00112807"/>
    <w:rsid w:val="001137C2"/>
    <w:rsid w:val="00113809"/>
    <w:rsid w:val="00114109"/>
    <w:rsid w:val="001149A2"/>
    <w:rsid w:val="001274EB"/>
    <w:rsid w:val="0014382F"/>
    <w:rsid w:val="001456C7"/>
    <w:rsid w:val="00162F8E"/>
    <w:rsid w:val="00163B34"/>
    <w:rsid w:val="00174350"/>
    <w:rsid w:val="00175554"/>
    <w:rsid w:val="00176162"/>
    <w:rsid w:val="00176AEE"/>
    <w:rsid w:val="0018156B"/>
    <w:rsid w:val="00183DBE"/>
    <w:rsid w:val="001867C6"/>
    <w:rsid w:val="00191D29"/>
    <w:rsid w:val="001925AB"/>
    <w:rsid w:val="00192E75"/>
    <w:rsid w:val="001A0B0C"/>
    <w:rsid w:val="001A28C7"/>
    <w:rsid w:val="001A5B4F"/>
    <w:rsid w:val="001A63AA"/>
    <w:rsid w:val="001B0856"/>
    <w:rsid w:val="001B0B33"/>
    <w:rsid w:val="001B2B87"/>
    <w:rsid w:val="001D022B"/>
    <w:rsid w:val="001D0279"/>
    <w:rsid w:val="001D0946"/>
    <w:rsid w:val="001D241F"/>
    <w:rsid w:val="001E26FC"/>
    <w:rsid w:val="001E3408"/>
    <w:rsid w:val="001E767B"/>
    <w:rsid w:val="001F1D0A"/>
    <w:rsid w:val="001F7182"/>
    <w:rsid w:val="00200E54"/>
    <w:rsid w:val="00201FCB"/>
    <w:rsid w:val="00202246"/>
    <w:rsid w:val="002026F1"/>
    <w:rsid w:val="00205021"/>
    <w:rsid w:val="00217D41"/>
    <w:rsid w:val="00234AEF"/>
    <w:rsid w:val="002365AD"/>
    <w:rsid w:val="00242F70"/>
    <w:rsid w:val="00244DA9"/>
    <w:rsid w:val="00250D1D"/>
    <w:rsid w:val="002515B3"/>
    <w:rsid w:val="002532C4"/>
    <w:rsid w:val="00255D7A"/>
    <w:rsid w:val="00256D2C"/>
    <w:rsid w:val="002629C2"/>
    <w:rsid w:val="0026635B"/>
    <w:rsid w:val="00266A47"/>
    <w:rsid w:val="00270074"/>
    <w:rsid w:val="00297267"/>
    <w:rsid w:val="002B3C2A"/>
    <w:rsid w:val="002B4009"/>
    <w:rsid w:val="002C0B21"/>
    <w:rsid w:val="002C2798"/>
    <w:rsid w:val="002C391B"/>
    <w:rsid w:val="002C4218"/>
    <w:rsid w:val="002D0D65"/>
    <w:rsid w:val="002D7366"/>
    <w:rsid w:val="002F196C"/>
    <w:rsid w:val="002F3277"/>
    <w:rsid w:val="0030059B"/>
    <w:rsid w:val="00301B9D"/>
    <w:rsid w:val="00303B9A"/>
    <w:rsid w:val="00305A7B"/>
    <w:rsid w:val="00315900"/>
    <w:rsid w:val="0031689C"/>
    <w:rsid w:val="003211AF"/>
    <w:rsid w:val="00337A7F"/>
    <w:rsid w:val="00341267"/>
    <w:rsid w:val="00342628"/>
    <w:rsid w:val="0034482C"/>
    <w:rsid w:val="003456A3"/>
    <w:rsid w:val="00356EB0"/>
    <w:rsid w:val="0036163F"/>
    <w:rsid w:val="00362AFB"/>
    <w:rsid w:val="00363B2E"/>
    <w:rsid w:val="00364317"/>
    <w:rsid w:val="00364765"/>
    <w:rsid w:val="00365973"/>
    <w:rsid w:val="003664B2"/>
    <w:rsid w:val="0036761E"/>
    <w:rsid w:val="00370660"/>
    <w:rsid w:val="00371A85"/>
    <w:rsid w:val="003836D7"/>
    <w:rsid w:val="0038492F"/>
    <w:rsid w:val="00385329"/>
    <w:rsid w:val="003A20AC"/>
    <w:rsid w:val="003A694A"/>
    <w:rsid w:val="003A7FC3"/>
    <w:rsid w:val="003B0FF9"/>
    <w:rsid w:val="003B3C8E"/>
    <w:rsid w:val="003D16E3"/>
    <w:rsid w:val="003D2814"/>
    <w:rsid w:val="003D37FD"/>
    <w:rsid w:val="003E5D82"/>
    <w:rsid w:val="003F5705"/>
    <w:rsid w:val="00401088"/>
    <w:rsid w:val="004042C0"/>
    <w:rsid w:val="00405F63"/>
    <w:rsid w:val="004125F2"/>
    <w:rsid w:val="004126FC"/>
    <w:rsid w:val="00414F85"/>
    <w:rsid w:val="00425FA0"/>
    <w:rsid w:val="00430791"/>
    <w:rsid w:val="00440B46"/>
    <w:rsid w:val="004416B3"/>
    <w:rsid w:val="00445016"/>
    <w:rsid w:val="00445C10"/>
    <w:rsid w:val="004500FD"/>
    <w:rsid w:val="004519F6"/>
    <w:rsid w:val="004636A4"/>
    <w:rsid w:val="00466CB2"/>
    <w:rsid w:val="004702EF"/>
    <w:rsid w:val="004720AA"/>
    <w:rsid w:val="00472D2E"/>
    <w:rsid w:val="00472F10"/>
    <w:rsid w:val="00475DAE"/>
    <w:rsid w:val="004800B9"/>
    <w:rsid w:val="00480409"/>
    <w:rsid w:val="00481EC0"/>
    <w:rsid w:val="00490F71"/>
    <w:rsid w:val="004A0563"/>
    <w:rsid w:val="004A7096"/>
    <w:rsid w:val="004B5420"/>
    <w:rsid w:val="004B7B8B"/>
    <w:rsid w:val="004C6935"/>
    <w:rsid w:val="004C69B6"/>
    <w:rsid w:val="004D1326"/>
    <w:rsid w:val="004D21B7"/>
    <w:rsid w:val="004D22F6"/>
    <w:rsid w:val="004E1DAC"/>
    <w:rsid w:val="004F12C0"/>
    <w:rsid w:val="004F12FB"/>
    <w:rsid w:val="004F2E15"/>
    <w:rsid w:val="00501B2B"/>
    <w:rsid w:val="00501DDA"/>
    <w:rsid w:val="00503A71"/>
    <w:rsid w:val="00511771"/>
    <w:rsid w:val="00527775"/>
    <w:rsid w:val="00531CE5"/>
    <w:rsid w:val="00536E68"/>
    <w:rsid w:val="005419C0"/>
    <w:rsid w:val="005426CB"/>
    <w:rsid w:val="00543423"/>
    <w:rsid w:val="0054385E"/>
    <w:rsid w:val="00547B6C"/>
    <w:rsid w:val="00552C49"/>
    <w:rsid w:val="00552E3F"/>
    <w:rsid w:val="0056195C"/>
    <w:rsid w:val="00572CC2"/>
    <w:rsid w:val="005741C7"/>
    <w:rsid w:val="005811E4"/>
    <w:rsid w:val="005821C5"/>
    <w:rsid w:val="00585AB5"/>
    <w:rsid w:val="005876B7"/>
    <w:rsid w:val="00590AE6"/>
    <w:rsid w:val="005948D0"/>
    <w:rsid w:val="005A105A"/>
    <w:rsid w:val="005B01B6"/>
    <w:rsid w:val="005B22D3"/>
    <w:rsid w:val="005C2C30"/>
    <w:rsid w:val="005D0E54"/>
    <w:rsid w:val="005D45DF"/>
    <w:rsid w:val="005D47BD"/>
    <w:rsid w:val="005D490D"/>
    <w:rsid w:val="005D5AF3"/>
    <w:rsid w:val="005E37A7"/>
    <w:rsid w:val="005F1F0B"/>
    <w:rsid w:val="00602B43"/>
    <w:rsid w:val="00604259"/>
    <w:rsid w:val="006049BF"/>
    <w:rsid w:val="0060509F"/>
    <w:rsid w:val="00607483"/>
    <w:rsid w:val="0062011B"/>
    <w:rsid w:val="00621F6F"/>
    <w:rsid w:val="00623861"/>
    <w:rsid w:val="00624B8D"/>
    <w:rsid w:val="0063672F"/>
    <w:rsid w:val="00637477"/>
    <w:rsid w:val="00660690"/>
    <w:rsid w:val="00662DEA"/>
    <w:rsid w:val="006649C2"/>
    <w:rsid w:val="006715F8"/>
    <w:rsid w:val="00675554"/>
    <w:rsid w:val="006A28CB"/>
    <w:rsid w:val="006A3D10"/>
    <w:rsid w:val="006A3E6A"/>
    <w:rsid w:val="006A7902"/>
    <w:rsid w:val="006B0145"/>
    <w:rsid w:val="006B5674"/>
    <w:rsid w:val="006B6E1D"/>
    <w:rsid w:val="006C035D"/>
    <w:rsid w:val="006C65A0"/>
    <w:rsid w:val="006D1256"/>
    <w:rsid w:val="006D7E47"/>
    <w:rsid w:val="006E0558"/>
    <w:rsid w:val="006E656A"/>
    <w:rsid w:val="006F610F"/>
    <w:rsid w:val="00703016"/>
    <w:rsid w:val="00705C8A"/>
    <w:rsid w:val="007124DB"/>
    <w:rsid w:val="007126B0"/>
    <w:rsid w:val="00715F67"/>
    <w:rsid w:val="0071717F"/>
    <w:rsid w:val="007171AF"/>
    <w:rsid w:val="00722E93"/>
    <w:rsid w:val="007270C7"/>
    <w:rsid w:val="00730103"/>
    <w:rsid w:val="0073105D"/>
    <w:rsid w:val="00733CFB"/>
    <w:rsid w:val="00740A9C"/>
    <w:rsid w:val="00755424"/>
    <w:rsid w:val="00757001"/>
    <w:rsid w:val="0077038E"/>
    <w:rsid w:val="0077162B"/>
    <w:rsid w:val="00773B69"/>
    <w:rsid w:val="007777D8"/>
    <w:rsid w:val="007778C6"/>
    <w:rsid w:val="00777B3C"/>
    <w:rsid w:val="007832FB"/>
    <w:rsid w:val="00795100"/>
    <w:rsid w:val="007A22AC"/>
    <w:rsid w:val="007A3965"/>
    <w:rsid w:val="007A4652"/>
    <w:rsid w:val="007A573A"/>
    <w:rsid w:val="007B57F3"/>
    <w:rsid w:val="007C1B03"/>
    <w:rsid w:val="007C2F65"/>
    <w:rsid w:val="007C798C"/>
    <w:rsid w:val="007D4AD9"/>
    <w:rsid w:val="007D5073"/>
    <w:rsid w:val="007F3A18"/>
    <w:rsid w:val="007F53BF"/>
    <w:rsid w:val="008069F0"/>
    <w:rsid w:val="00807B41"/>
    <w:rsid w:val="00812DC3"/>
    <w:rsid w:val="00823E96"/>
    <w:rsid w:val="00825021"/>
    <w:rsid w:val="00825B24"/>
    <w:rsid w:val="008272F6"/>
    <w:rsid w:val="00836E46"/>
    <w:rsid w:val="00837313"/>
    <w:rsid w:val="00840697"/>
    <w:rsid w:val="008513A5"/>
    <w:rsid w:val="00861B9E"/>
    <w:rsid w:val="00861DF0"/>
    <w:rsid w:val="008816A0"/>
    <w:rsid w:val="00883CF2"/>
    <w:rsid w:val="00887960"/>
    <w:rsid w:val="008918AF"/>
    <w:rsid w:val="00894ED5"/>
    <w:rsid w:val="008C1DC6"/>
    <w:rsid w:val="008C2F98"/>
    <w:rsid w:val="008C524C"/>
    <w:rsid w:val="008D1982"/>
    <w:rsid w:val="008D4FAA"/>
    <w:rsid w:val="008D540C"/>
    <w:rsid w:val="008E1018"/>
    <w:rsid w:val="008F1117"/>
    <w:rsid w:val="009010D1"/>
    <w:rsid w:val="0090313C"/>
    <w:rsid w:val="00903F52"/>
    <w:rsid w:val="00905A53"/>
    <w:rsid w:val="00912221"/>
    <w:rsid w:val="00913470"/>
    <w:rsid w:val="009161CF"/>
    <w:rsid w:val="0091683F"/>
    <w:rsid w:val="00917542"/>
    <w:rsid w:val="00917C37"/>
    <w:rsid w:val="00922EA1"/>
    <w:rsid w:val="0092730F"/>
    <w:rsid w:val="009479E7"/>
    <w:rsid w:val="00956876"/>
    <w:rsid w:val="00961EEC"/>
    <w:rsid w:val="00963EE9"/>
    <w:rsid w:val="009642CE"/>
    <w:rsid w:val="009709FE"/>
    <w:rsid w:val="0097182A"/>
    <w:rsid w:val="009718D7"/>
    <w:rsid w:val="009730E3"/>
    <w:rsid w:val="00977024"/>
    <w:rsid w:val="0098335D"/>
    <w:rsid w:val="00985151"/>
    <w:rsid w:val="009912AE"/>
    <w:rsid w:val="009921A4"/>
    <w:rsid w:val="00993B58"/>
    <w:rsid w:val="00995D0E"/>
    <w:rsid w:val="009A4CD5"/>
    <w:rsid w:val="009B0739"/>
    <w:rsid w:val="009C167D"/>
    <w:rsid w:val="009C1BB9"/>
    <w:rsid w:val="009C6575"/>
    <w:rsid w:val="009E7A63"/>
    <w:rsid w:val="009F0743"/>
    <w:rsid w:val="009F5ECE"/>
    <w:rsid w:val="00A031CE"/>
    <w:rsid w:val="00A03364"/>
    <w:rsid w:val="00A07C38"/>
    <w:rsid w:val="00A10A4D"/>
    <w:rsid w:val="00A121D0"/>
    <w:rsid w:val="00A22F77"/>
    <w:rsid w:val="00A404AB"/>
    <w:rsid w:val="00A40C32"/>
    <w:rsid w:val="00A41930"/>
    <w:rsid w:val="00A464C3"/>
    <w:rsid w:val="00A5463B"/>
    <w:rsid w:val="00A60E31"/>
    <w:rsid w:val="00A61180"/>
    <w:rsid w:val="00A67D4D"/>
    <w:rsid w:val="00A70857"/>
    <w:rsid w:val="00A715C9"/>
    <w:rsid w:val="00A73F0E"/>
    <w:rsid w:val="00A75E96"/>
    <w:rsid w:val="00A77BCB"/>
    <w:rsid w:val="00A8079C"/>
    <w:rsid w:val="00A81A40"/>
    <w:rsid w:val="00A91100"/>
    <w:rsid w:val="00A96C59"/>
    <w:rsid w:val="00AB11FE"/>
    <w:rsid w:val="00AB3F3F"/>
    <w:rsid w:val="00AB63A3"/>
    <w:rsid w:val="00AC4E45"/>
    <w:rsid w:val="00AC60FD"/>
    <w:rsid w:val="00AC629E"/>
    <w:rsid w:val="00AD2173"/>
    <w:rsid w:val="00AD2585"/>
    <w:rsid w:val="00AD5257"/>
    <w:rsid w:val="00AE496A"/>
    <w:rsid w:val="00AE6480"/>
    <w:rsid w:val="00AF66CB"/>
    <w:rsid w:val="00B01141"/>
    <w:rsid w:val="00B01D2E"/>
    <w:rsid w:val="00B02FBC"/>
    <w:rsid w:val="00B07B1E"/>
    <w:rsid w:val="00B12CC8"/>
    <w:rsid w:val="00B13078"/>
    <w:rsid w:val="00B174CE"/>
    <w:rsid w:val="00B17A1F"/>
    <w:rsid w:val="00B248B0"/>
    <w:rsid w:val="00B257C6"/>
    <w:rsid w:val="00B30A1F"/>
    <w:rsid w:val="00B36043"/>
    <w:rsid w:val="00B36D4B"/>
    <w:rsid w:val="00B454CE"/>
    <w:rsid w:val="00B5568E"/>
    <w:rsid w:val="00B57F8D"/>
    <w:rsid w:val="00B61533"/>
    <w:rsid w:val="00B634A0"/>
    <w:rsid w:val="00B6354B"/>
    <w:rsid w:val="00B647AA"/>
    <w:rsid w:val="00B72F32"/>
    <w:rsid w:val="00B7511F"/>
    <w:rsid w:val="00B777BB"/>
    <w:rsid w:val="00B80459"/>
    <w:rsid w:val="00B80B44"/>
    <w:rsid w:val="00B826E3"/>
    <w:rsid w:val="00B86EE7"/>
    <w:rsid w:val="00B87C18"/>
    <w:rsid w:val="00B9219D"/>
    <w:rsid w:val="00B94198"/>
    <w:rsid w:val="00B94F8F"/>
    <w:rsid w:val="00BA1E77"/>
    <w:rsid w:val="00BA6CFE"/>
    <w:rsid w:val="00BB0565"/>
    <w:rsid w:val="00BB319B"/>
    <w:rsid w:val="00BC00D4"/>
    <w:rsid w:val="00BC0850"/>
    <w:rsid w:val="00BC40A7"/>
    <w:rsid w:val="00BC444D"/>
    <w:rsid w:val="00BC624B"/>
    <w:rsid w:val="00BD59E7"/>
    <w:rsid w:val="00BD63C4"/>
    <w:rsid w:val="00BE1846"/>
    <w:rsid w:val="00BE430E"/>
    <w:rsid w:val="00BF0274"/>
    <w:rsid w:val="00BF0AC9"/>
    <w:rsid w:val="00BF11F2"/>
    <w:rsid w:val="00BF1C79"/>
    <w:rsid w:val="00C017BF"/>
    <w:rsid w:val="00C01F68"/>
    <w:rsid w:val="00C05B7B"/>
    <w:rsid w:val="00C12B78"/>
    <w:rsid w:val="00C14BC9"/>
    <w:rsid w:val="00C16DD4"/>
    <w:rsid w:val="00C20AA8"/>
    <w:rsid w:val="00C20B53"/>
    <w:rsid w:val="00C26EC8"/>
    <w:rsid w:val="00C335F1"/>
    <w:rsid w:val="00C368D9"/>
    <w:rsid w:val="00C47329"/>
    <w:rsid w:val="00C50460"/>
    <w:rsid w:val="00C52636"/>
    <w:rsid w:val="00C5487A"/>
    <w:rsid w:val="00C56EDE"/>
    <w:rsid w:val="00C578CC"/>
    <w:rsid w:val="00C6096A"/>
    <w:rsid w:val="00C61192"/>
    <w:rsid w:val="00C63524"/>
    <w:rsid w:val="00C73C17"/>
    <w:rsid w:val="00C741A1"/>
    <w:rsid w:val="00C761FE"/>
    <w:rsid w:val="00C76D5B"/>
    <w:rsid w:val="00C77DB7"/>
    <w:rsid w:val="00C80B16"/>
    <w:rsid w:val="00C82A88"/>
    <w:rsid w:val="00C84DA0"/>
    <w:rsid w:val="00C93DBD"/>
    <w:rsid w:val="00C94BE1"/>
    <w:rsid w:val="00C97E19"/>
    <w:rsid w:val="00CA3C0B"/>
    <w:rsid w:val="00CA57B6"/>
    <w:rsid w:val="00CA7C74"/>
    <w:rsid w:val="00CC5E04"/>
    <w:rsid w:val="00CC6029"/>
    <w:rsid w:val="00CD7FA6"/>
    <w:rsid w:val="00CE162F"/>
    <w:rsid w:val="00CE306C"/>
    <w:rsid w:val="00CE6AC4"/>
    <w:rsid w:val="00CF5AF9"/>
    <w:rsid w:val="00D010AF"/>
    <w:rsid w:val="00D01166"/>
    <w:rsid w:val="00D033F7"/>
    <w:rsid w:val="00D03C77"/>
    <w:rsid w:val="00D04379"/>
    <w:rsid w:val="00D15C2E"/>
    <w:rsid w:val="00D20C25"/>
    <w:rsid w:val="00D253A5"/>
    <w:rsid w:val="00D33B4E"/>
    <w:rsid w:val="00D35F8B"/>
    <w:rsid w:val="00D37F3D"/>
    <w:rsid w:val="00D4110A"/>
    <w:rsid w:val="00D47534"/>
    <w:rsid w:val="00D50649"/>
    <w:rsid w:val="00D55E2B"/>
    <w:rsid w:val="00D56929"/>
    <w:rsid w:val="00D61057"/>
    <w:rsid w:val="00D624EA"/>
    <w:rsid w:val="00D8108B"/>
    <w:rsid w:val="00D817C6"/>
    <w:rsid w:val="00D859BB"/>
    <w:rsid w:val="00D86789"/>
    <w:rsid w:val="00D86F2E"/>
    <w:rsid w:val="00D878C7"/>
    <w:rsid w:val="00D90D1B"/>
    <w:rsid w:val="00D90FB7"/>
    <w:rsid w:val="00D91691"/>
    <w:rsid w:val="00DA4870"/>
    <w:rsid w:val="00DA65A4"/>
    <w:rsid w:val="00DB3226"/>
    <w:rsid w:val="00DB6186"/>
    <w:rsid w:val="00DB66D1"/>
    <w:rsid w:val="00DC23A1"/>
    <w:rsid w:val="00DC4422"/>
    <w:rsid w:val="00DC58E5"/>
    <w:rsid w:val="00DC66EA"/>
    <w:rsid w:val="00DC6BB5"/>
    <w:rsid w:val="00DD6BCA"/>
    <w:rsid w:val="00DD6FA1"/>
    <w:rsid w:val="00DE2783"/>
    <w:rsid w:val="00DE7899"/>
    <w:rsid w:val="00DF6433"/>
    <w:rsid w:val="00E0147A"/>
    <w:rsid w:val="00E01A8E"/>
    <w:rsid w:val="00E129B0"/>
    <w:rsid w:val="00E22FB6"/>
    <w:rsid w:val="00E26903"/>
    <w:rsid w:val="00E33DC6"/>
    <w:rsid w:val="00E416A0"/>
    <w:rsid w:val="00E451F3"/>
    <w:rsid w:val="00E46972"/>
    <w:rsid w:val="00E47DC1"/>
    <w:rsid w:val="00E546AD"/>
    <w:rsid w:val="00E55A9E"/>
    <w:rsid w:val="00E6119C"/>
    <w:rsid w:val="00E61257"/>
    <w:rsid w:val="00E617EA"/>
    <w:rsid w:val="00E62ABD"/>
    <w:rsid w:val="00E65D05"/>
    <w:rsid w:val="00E815AC"/>
    <w:rsid w:val="00E87F04"/>
    <w:rsid w:val="00E938A9"/>
    <w:rsid w:val="00E95D01"/>
    <w:rsid w:val="00E96626"/>
    <w:rsid w:val="00E97CC8"/>
    <w:rsid w:val="00EA1A9D"/>
    <w:rsid w:val="00EA222A"/>
    <w:rsid w:val="00EB2F5B"/>
    <w:rsid w:val="00EB3F43"/>
    <w:rsid w:val="00EB4818"/>
    <w:rsid w:val="00EC34B7"/>
    <w:rsid w:val="00EC63A0"/>
    <w:rsid w:val="00EC6E9B"/>
    <w:rsid w:val="00ED2F72"/>
    <w:rsid w:val="00EE1F9C"/>
    <w:rsid w:val="00EE47B4"/>
    <w:rsid w:val="00EE7616"/>
    <w:rsid w:val="00EF2371"/>
    <w:rsid w:val="00EF2AA5"/>
    <w:rsid w:val="00EF3C45"/>
    <w:rsid w:val="00EF428C"/>
    <w:rsid w:val="00F02F13"/>
    <w:rsid w:val="00F03E8D"/>
    <w:rsid w:val="00F13D35"/>
    <w:rsid w:val="00F231C6"/>
    <w:rsid w:val="00F26736"/>
    <w:rsid w:val="00F332D5"/>
    <w:rsid w:val="00F34858"/>
    <w:rsid w:val="00F359D1"/>
    <w:rsid w:val="00F404EA"/>
    <w:rsid w:val="00F4290F"/>
    <w:rsid w:val="00F46EBB"/>
    <w:rsid w:val="00F50F13"/>
    <w:rsid w:val="00F53C15"/>
    <w:rsid w:val="00F5435E"/>
    <w:rsid w:val="00F54772"/>
    <w:rsid w:val="00F559E0"/>
    <w:rsid w:val="00F5680F"/>
    <w:rsid w:val="00F64842"/>
    <w:rsid w:val="00F67DC0"/>
    <w:rsid w:val="00F77418"/>
    <w:rsid w:val="00F85F7D"/>
    <w:rsid w:val="00F86F30"/>
    <w:rsid w:val="00F9275A"/>
    <w:rsid w:val="00F93D56"/>
    <w:rsid w:val="00FA231B"/>
    <w:rsid w:val="00FB046C"/>
    <w:rsid w:val="00FB37EB"/>
    <w:rsid w:val="00FB516A"/>
    <w:rsid w:val="00FC15A3"/>
    <w:rsid w:val="00FC51EA"/>
    <w:rsid w:val="00FC5242"/>
    <w:rsid w:val="00FD5FC5"/>
    <w:rsid w:val="00FE3970"/>
    <w:rsid w:val="00FF18FE"/>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DD4A038C-5C48-429C-AEA4-7A43A595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semiHidden/>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224950388">
      <w:bodyDiv w:val="1"/>
      <w:marLeft w:val="0"/>
      <w:marRight w:val="0"/>
      <w:marTop w:val="0"/>
      <w:marBottom w:val="0"/>
      <w:divBdr>
        <w:top w:val="none" w:sz="0" w:space="0" w:color="auto"/>
        <w:left w:val="none" w:sz="0" w:space="0" w:color="auto"/>
        <w:bottom w:val="none" w:sz="0" w:space="0" w:color="auto"/>
        <w:right w:val="none" w:sz="0" w:space="0" w:color="auto"/>
      </w:divBdr>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9846224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62">
          <w:marLeft w:val="0"/>
          <w:marRight w:val="0"/>
          <w:marTop w:val="0"/>
          <w:marBottom w:val="0"/>
          <w:divBdr>
            <w:top w:val="none" w:sz="0" w:space="0" w:color="auto"/>
            <w:left w:val="none" w:sz="0" w:space="0" w:color="auto"/>
            <w:bottom w:val="none" w:sz="0" w:space="0" w:color="auto"/>
            <w:right w:val="none" w:sz="0" w:space="0" w:color="auto"/>
          </w:divBdr>
        </w:div>
        <w:div w:id="417486237">
          <w:marLeft w:val="0"/>
          <w:marRight w:val="0"/>
          <w:marTop w:val="0"/>
          <w:marBottom w:val="0"/>
          <w:divBdr>
            <w:top w:val="none" w:sz="0" w:space="0" w:color="auto"/>
            <w:left w:val="none" w:sz="0" w:space="0" w:color="auto"/>
            <w:bottom w:val="none" w:sz="0" w:space="0" w:color="auto"/>
            <w:right w:val="none" w:sz="0" w:space="0" w:color="auto"/>
          </w:divBdr>
        </w:div>
        <w:div w:id="1005667984">
          <w:marLeft w:val="0"/>
          <w:marRight w:val="0"/>
          <w:marTop w:val="0"/>
          <w:marBottom w:val="0"/>
          <w:divBdr>
            <w:top w:val="none" w:sz="0" w:space="0" w:color="auto"/>
            <w:left w:val="none" w:sz="0" w:space="0" w:color="auto"/>
            <w:bottom w:val="none" w:sz="0" w:space="0" w:color="auto"/>
            <w:right w:val="none" w:sz="0" w:space="0" w:color="auto"/>
          </w:divBdr>
        </w:div>
        <w:div w:id="1450315391">
          <w:marLeft w:val="0"/>
          <w:marRight w:val="0"/>
          <w:marTop w:val="0"/>
          <w:marBottom w:val="0"/>
          <w:divBdr>
            <w:top w:val="none" w:sz="0" w:space="0" w:color="auto"/>
            <w:left w:val="none" w:sz="0" w:space="0" w:color="auto"/>
            <w:bottom w:val="none" w:sz="0" w:space="0" w:color="auto"/>
            <w:right w:val="none" w:sz="0" w:space="0" w:color="auto"/>
          </w:divBdr>
        </w:div>
        <w:div w:id="1772124721">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367263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611">
          <w:marLeft w:val="0"/>
          <w:marRight w:val="0"/>
          <w:marTop w:val="0"/>
          <w:marBottom w:val="0"/>
          <w:divBdr>
            <w:top w:val="none" w:sz="0" w:space="0" w:color="auto"/>
            <w:left w:val="none" w:sz="0" w:space="0" w:color="auto"/>
            <w:bottom w:val="none" w:sz="0" w:space="0" w:color="auto"/>
            <w:right w:val="none" w:sz="0" w:space="0" w:color="auto"/>
          </w:divBdr>
        </w:div>
        <w:div w:id="2070108722">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files/aug_2016_meeting/2_AR_State_Update_August_2016.pdf" TargetMode="External"/><Relationship Id="rId18" Type="http://schemas.openxmlformats.org/officeDocument/2006/relationships/hyperlink" Target="http://asred.msstate.edu/files/aug_2016_meeting/2_MS_State_Update_August_2016.pdf" TargetMode="External"/><Relationship Id="rId26" Type="http://schemas.openxmlformats.org/officeDocument/2006/relationships/hyperlink" Target="http://asred.msstate.edu/files/aug_2016_meeting/4a_4_H_handout1_CouncilUpdateSummer_final_June_2016.pdf" TargetMode="External"/><Relationship Id="rId39" Type="http://schemas.openxmlformats.org/officeDocument/2006/relationships/hyperlink" Target="http://asred.msstate.edu/files/aug_2016_meeting/21b_SARE_AC_Update_August_2016.pdf" TargetMode="External"/><Relationship Id="rId21" Type="http://schemas.openxmlformats.org/officeDocument/2006/relationships/hyperlink" Target="http://asred.msstate.edu/files/aug_2016_meeting/2_SC_State_Update_August_2016.pdf" TargetMode="External"/><Relationship Id="rId34" Type="http://schemas.openxmlformats.org/officeDocument/2006/relationships/hyperlink" Target="http://asred.msstate.edu/files/aug_2016_meeting/12a_NRCS_NIFA_Background_for_ASRED_Aug_2016.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sred.msstate.edu/files/aug_2016_meeting/2_KY_State_Update_August_2016.pdf" TargetMode="External"/><Relationship Id="rId20" Type="http://schemas.openxmlformats.org/officeDocument/2006/relationships/hyperlink" Target="http://asred.msstate.edu/files/aug_2016_meeting/2_OK_State_Update_August_2016.pdf" TargetMode="External"/><Relationship Id="rId29" Type="http://schemas.openxmlformats.org/officeDocument/2006/relationships/hyperlink" Target="http://asred.msstate.edu/files/aug_2016_meeting/6_SRDC_Report_Aug_201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red.msstate.edu/files/aug_2016_meeting/2_State_Update_August_2016_all.pdf" TargetMode="External"/><Relationship Id="rId24" Type="http://schemas.openxmlformats.org/officeDocument/2006/relationships/hyperlink" Target="http://asred.msstate.edu/files/aug_2016_meeting/2_VA_State_Update_August_2016.pdf" TargetMode="External"/><Relationship Id="rId32" Type="http://schemas.openxmlformats.org/officeDocument/2006/relationships/hyperlink" Target="http://asred.msstate.edu/files/aug_2016_meeting/10c_ECOP_Budget_and_Legislative_Committe_Report_August_2016.doc" TargetMode="External"/><Relationship Id="rId37" Type="http://schemas.openxmlformats.org/officeDocument/2006/relationships/hyperlink" Target="http://asred.msstate.edu/files/aug_2016_meeting/15b_Extension_Module_proposal_&amp;_brainstorming.ppt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red.msstate.edu/files/aug_2016_meeting/2_GA_State_Update_August_2016.pdf" TargetMode="External"/><Relationship Id="rId23" Type="http://schemas.openxmlformats.org/officeDocument/2006/relationships/hyperlink" Target="http://asred.msstate.edu/files/aug_2016_meeting/2_TX_State_Update_August_2016.pdf" TargetMode="External"/><Relationship Id="rId28" Type="http://schemas.openxmlformats.org/officeDocument/2006/relationships/hyperlink" Target="http://asred.msstate.edu/files/aug_2016_meeting/4c_4_H_Presentation_3_slides_per_page_2016_Summer_Update_4_H_Leadersh.pdf" TargetMode="External"/><Relationship Id="rId36" Type="http://schemas.openxmlformats.org/officeDocument/2006/relationships/hyperlink" Target="http://asred.msstate.edu/files/aug_2016_meeting/15a_Extension_Module_Working_Group_Project_Plan_07_18_16.doc" TargetMode="External"/><Relationship Id="rId10" Type="http://schemas.openxmlformats.org/officeDocument/2006/relationships/hyperlink" Target="http://asred.msstate.edu/files/aug_2016_meeting/1b_Positions_to_be_Filled_August_2016.docx" TargetMode="External"/><Relationship Id="rId19" Type="http://schemas.openxmlformats.org/officeDocument/2006/relationships/hyperlink" Target="http://asred.msstate.edu/files/aug_2016_meeting/2_NC_State_Update_August_2016.pdf" TargetMode="External"/><Relationship Id="rId31" Type="http://schemas.openxmlformats.org/officeDocument/2006/relationships/hyperlink" Target="http://asred.msstate.edu/files/aug_2016_meeting/9_Career_Ladder.pdf" TargetMode="External"/><Relationship Id="rId4" Type="http://schemas.openxmlformats.org/officeDocument/2006/relationships/settings" Target="settings.xml"/><Relationship Id="rId9" Type="http://schemas.openxmlformats.org/officeDocument/2006/relationships/hyperlink" Target="http://asred.msstate.edu/files/aug_2016_meeting/1a_April_2016_Draft_ASRED_Minutes.pdf" TargetMode="External"/><Relationship Id="rId14" Type="http://schemas.openxmlformats.org/officeDocument/2006/relationships/hyperlink" Target="http://asred.msstate.edu/files/aug_2016_meeting/2_FL_State_Update_August_2016.pdf" TargetMode="External"/><Relationship Id="rId22" Type="http://schemas.openxmlformats.org/officeDocument/2006/relationships/hyperlink" Target="http://asred.msstate.edu/files/aug_2016_meeting/2_TN_State_Update_August_2016.pdf" TargetMode="External"/><Relationship Id="rId27" Type="http://schemas.openxmlformats.org/officeDocument/2006/relationships/hyperlink" Target="http://asred.msstate.edu/files/aug_2016_meeting/4b_4_H_handout2_Board_Development_Summary_FAQ_6_1_16.pdf" TargetMode="External"/><Relationship Id="rId30" Type="http://schemas.openxmlformats.org/officeDocument/2006/relationships/hyperlink" Target="http://asred.msstate.edu/files/aug_2016_meeting/8_SAAESD_report_to_ASRED_8_16.doc" TargetMode="External"/><Relationship Id="rId35" Type="http://schemas.openxmlformats.org/officeDocument/2006/relationships/hyperlink" Target="http://asred.msstate.edu/files/aug_2016_meeting/12b_SERA_6_Soil_Health_Testing_Reservations_2.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sred.msstate.edu/files/aug_2016_meeting/2_AL_State_Update_August_2016.pdf" TargetMode="External"/><Relationship Id="rId17" Type="http://schemas.openxmlformats.org/officeDocument/2006/relationships/hyperlink" Target="http://asred.msstate.edu/files/aug_2016_meeting/2_LA_State_Update_August_2016.pdf" TargetMode="External"/><Relationship Id="rId25" Type="http://schemas.openxmlformats.org/officeDocument/2006/relationships/hyperlink" Target="http://asred.msstate.edu/files/aug_2016_meeting/3_Forestry_Report_Aug_2016.pdf" TargetMode="External"/><Relationship Id="rId33" Type="http://schemas.openxmlformats.org/officeDocument/2006/relationships/hyperlink" Target="http://asred.msstate.edu/files/aug_2016_meeting/11_eXtension_Report_teele_August_2016.doc" TargetMode="External"/><Relationship Id="rId38" Type="http://schemas.openxmlformats.org/officeDocument/2006/relationships/hyperlink" Target="http://asred.msstate.edu/files/aug_2016_meeting/21a_SR_Middle_Managers_Report_Steele_August_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B0A2-3737-4A5B-8A47-4569C840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Julie Capizzi</cp:lastModifiedBy>
  <cp:revision>4</cp:revision>
  <cp:lastPrinted>2015-08-18T16:19:00Z</cp:lastPrinted>
  <dcterms:created xsi:type="dcterms:W3CDTF">2016-08-16T19:12:00Z</dcterms:created>
  <dcterms:modified xsi:type="dcterms:W3CDTF">2016-08-16T21:57:00Z</dcterms:modified>
</cp:coreProperties>
</file>